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BF0A" w14:textId="77777777" w:rsidR="005D74D5" w:rsidRDefault="00000000" w:rsidP="005D74D5">
      <w:pPr>
        <w:spacing w:after="0" w:line="259" w:lineRule="auto"/>
        <w:ind w:left="0" w:firstLine="0"/>
      </w:pPr>
      <w:r w:rsidRPr="005D74D5">
        <w:t xml:space="preserve"> </w:t>
      </w:r>
      <w:r w:rsidR="005D74D5">
        <w:rPr>
          <w:b/>
          <w:sz w:val="44"/>
        </w:rPr>
        <w:t xml:space="preserve">Honorar og betalingsbetingelser </w:t>
      </w:r>
    </w:p>
    <w:p w14:paraId="4CC0961C" w14:textId="77777777" w:rsidR="005D74D5" w:rsidRDefault="005D74D5" w:rsidP="005D74D5">
      <w:pPr>
        <w:spacing w:after="18" w:line="259" w:lineRule="auto"/>
        <w:ind w:left="0" w:firstLine="0"/>
      </w:pPr>
      <w:r>
        <w:rPr>
          <w:sz w:val="24"/>
        </w:rPr>
        <w:t xml:space="preserve"> </w:t>
      </w:r>
    </w:p>
    <w:p w14:paraId="134B81D9" w14:textId="77777777" w:rsidR="005D74D5" w:rsidRDefault="005D74D5" w:rsidP="005D74D5">
      <w:pPr>
        <w:pStyle w:val="Overskrift1"/>
        <w:spacing w:after="20"/>
        <w:ind w:left="-5"/>
      </w:pPr>
      <w:r>
        <w:rPr>
          <w:sz w:val="24"/>
        </w:rPr>
        <w:t>1.</w:t>
      </w:r>
      <w:r>
        <w:rPr>
          <w:rFonts w:ascii="Arial" w:eastAsia="Arial" w:hAnsi="Arial" w:cs="Arial"/>
          <w:sz w:val="24"/>
        </w:rPr>
        <w:t xml:space="preserve"> </w:t>
      </w:r>
      <w:r>
        <w:rPr>
          <w:sz w:val="24"/>
        </w:rPr>
        <w:t xml:space="preserve">Oppdrag etter fastpris, medgått tid eller volum  </w:t>
      </w:r>
    </w:p>
    <w:p w14:paraId="52C114DB" w14:textId="77777777" w:rsidR="005D74D5" w:rsidRDefault="005D74D5" w:rsidP="005D74D5">
      <w:pPr>
        <w:spacing w:after="48"/>
        <w:ind w:left="-5"/>
      </w:pPr>
      <w:r>
        <w:t xml:space="preserve">Oppdrag som prises etter fastpris, medgått tid eller volum: </w:t>
      </w:r>
    </w:p>
    <w:p w14:paraId="544A0A25" w14:textId="77777777" w:rsidR="005D74D5" w:rsidRDefault="005D74D5" w:rsidP="005D74D5">
      <w:pPr>
        <w:spacing w:after="0" w:line="259" w:lineRule="auto"/>
        <w:ind w:left="0" w:firstLine="0"/>
      </w:pPr>
      <w:r>
        <w:rPr>
          <w:sz w:val="24"/>
        </w:rPr>
        <w:t xml:space="preserve"> </w:t>
      </w:r>
    </w:p>
    <w:tbl>
      <w:tblPr>
        <w:tblW w:w="9101" w:type="dxa"/>
        <w:tblInd w:w="-107" w:type="dxa"/>
        <w:tblCellMar>
          <w:top w:w="4" w:type="dxa"/>
          <w:left w:w="106" w:type="dxa"/>
          <w:right w:w="78" w:type="dxa"/>
        </w:tblCellMar>
        <w:tblLook w:val="04A0" w:firstRow="1" w:lastRow="0" w:firstColumn="1" w:lastColumn="0" w:noHBand="0" w:noVBand="1"/>
      </w:tblPr>
      <w:tblGrid>
        <w:gridCol w:w="4681"/>
        <w:gridCol w:w="1474"/>
        <w:gridCol w:w="1474"/>
        <w:gridCol w:w="1472"/>
      </w:tblGrid>
      <w:tr w:rsidR="005D74D5" w14:paraId="458FABFB" w14:textId="77777777" w:rsidTr="00A22FAE">
        <w:trPr>
          <w:trHeight w:val="336"/>
        </w:trPr>
        <w:tc>
          <w:tcPr>
            <w:tcW w:w="4681" w:type="dxa"/>
            <w:tcBorders>
              <w:top w:val="single" w:sz="4" w:space="0" w:color="000000"/>
              <w:left w:val="single" w:sz="4" w:space="0" w:color="000000"/>
              <w:bottom w:val="single" w:sz="4" w:space="0" w:color="000000"/>
              <w:right w:val="single" w:sz="4" w:space="0" w:color="000000"/>
            </w:tcBorders>
            <w:shd w:val="clear" w:color="auto" w:fill="002060"/>
          </w:tcPr>
          <w:p w14:paraId="37741F8F" w14:textId="77777777" w:rsidR="005D74D5" w:rsidRDefault="005D74D5" w:rsidP="00A22FAE">
            <w:pPr>
              <w:spacing w:after="0" w:line="259" w:lineRule="auto"/>
              <w:ind w:left="1" w:firstLine="0"/>
            </w:pPr>
            <w:r>
              <w:rPr>
                <w:b/>
                <w:color w:val="FFFFFF"/>
              </w:rPr>
              <w:t>Oppdrag</w:t>
            </w:r>
            <w:r>
              <w:rPr>
                <w:color w:val="FFFFFF"/>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002060"/>
          </w:tcPr>
          <w:p w14:paraId="7CEB7CEC" w14:textId="77777777" w:rsidR="005D74D5" w:rsidRDefault="005D74D5" w:rsidP="00A22FAE">
            <w:pPr>
              <w:spacing w:after="0" w:line="259" w:lineRule="auto"/>
              <w:ind w:left="0" w:firstLine="0"/>
            </w:pPr>
            <w:r>
              <w:rPr>
                <w:b/>
                <w:color w:val="FFFFFF"/>
              </w:rPr>
              <w:t>Fastpris</w:t>
            </w:r>
            <w:r>
              <w:rPr>
                <w:color w:val="FFFFFF"/>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002060"/>
          </w:tcPr>
          <w:p w14:paraId="712470FA" w14:textId="77777777" w:rsidR="005D74D5" w:rsidRDefault="005D74D5" w:rsidP="00A22FAE">
            <w:pPr>
              <w:spacing w:after="0" w:line="259" w:lineRule="auto"/>
              <w:ind w:left="5" w:firstLine="0"/>
            </w:pPr>
            <w:r>
              <w:rPr>
                <w:b/>
                <w:color w:val="FFFFFF"/>
              </w:rPr>
              <w:t>Medgått tid</w:t>
            </w:r>
            <w:r>
              <w:rPr>
                <w:color w:val="FFFFFF"/>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002060"/>
          </w:tcPr>
          <w:p w14:paraId="1E0F21C8" w14:textId="77777777" w:rsidR="005D74D5" w:rsidRDefault="005D74D5" w:rsidP="00A22FAE">
            <w:pPr>
              <w:spacing w:after="0" w:line="259" w:lineRule="auto"/>
              <w:ind w:left="5" w:firstLine="0"/>
            </w:pPr>
            <w:r>
              <w:rPr>
                <w:b/>
                <w:color w:val="FFFFFF"/>
              </w:rPr>
              <w:t>Volumbasert</w:t>
            </w:r>
            <w:r>
              <w:rPr>
                <w:color w:val="FFFFFF"/>
              </w:rPr>
              <w:t xml:space="preserve"> </w:t>
            </w:r>
          </w:p>
        </w:tc>
      </w:tr>
      <w:tr w:rsidR="005D74D5" w14:paraId="19DA6FEE" w14:textId="77777777" w:rsidTr="00A22FAE">
        <w:trPr>
          <w:trHeight w:val="342"/>
        </w:trPr>
        <w:tc>
          <w:tcPr>
            <w:tcW w:w="4681" w:type="dxa"/>
            <w:tcBorders>
              <w:top w:val="single" w:sz="4" w:space="0" w:color="000000"/>
              <w:left w:val="single" w:sz="4" w:space="0" w:color="000000"/>
              <w:bottom w:val="single" w:sz="4" w:space="0" w:color="000000"/>
              <w:right w:val="single" w:sz="4" w:space="0" w:color="000000"/>
            </w:tcBorders>
          </w:tcPr>
          <w:p w14:paraId="33C58A1C" w14:textId="77777777" w:rsidR="005D74D5" w:rsidRDefault="005D74D5" w:rsidP="00A22FAE">
            <w:pPr>
              <w:spacing w:after="0" w:line="259" w:lineRule="auto"/>
              <w:ind w:left="1" w:firstLine="0"/>
            </w:pPr>
            <w:r>
              <w:t xml:space="preserve">Regnskap </w:t>
            </w:r>
          </w:p>
        </w:tc>
        <w:tc>
          <w:tcPr>
            <w:tcW w:w="1474" w:type="dxa"/>
            <w:tcBorders>
              <w:top w:val="single" w:sz="4" w:space="0" w:color="000000"/>
              <w:left w:val="single" w:sz="4" w:space="0" w:color="000000"/>
              <w:bottom w:val="single" w:sz="4" w:space="0" w:color="000000"/>
              <w:right w:val="single" w:sz="4" w:space="0" w:color="000000"/>
            </w:tcBorders>
          </w:tcPr>
          <w:p w14:paraId="3C502A6A" w14:textId="77777777" w:rsidR="005D74D5" w:rsidRDefault="005D74D5" w:rsidP="00A22FAE">
            <w:pPr>
              <w:spacing w:after="0" w:line="259" w:lineRule="auto"/>
              <w:ind w:left="0" w:firstLine="0"/>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6A7800F8"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18CA097B" w14:textId="77777777" w:rsidR="005D74D5" w:rsidRDefault="005D74D5" w:rsidP="00A22FAE">
            <w:pPr>
              <w:spacing w:after="0" w:line="259" w:lineRule="auto"/>
              <w:ind w:left="5" w:firstLine="0"/>
            </w:pPr>
            <w:r>
              <w:t xml:space="preserve">x </w:t>
            </w:r>
          </w:p>
        </w:tc>
      </w:tr>
      <w:tr w:rsidR="005D74D5" w14:paraId="2A76F9F3" w14:textId="77777777" w:rsidTr="00A22FAE">
        <w:trPr>
          <w:trHeight w:val="346"/>
        </w:trPr>
        <w:tc>
          <w:tcPr>
            <w:tcW w:w="4681" w:type="dxa"/>
            <w:tcBorders>
              <w:top w:val="single" w:sz="4" w:space="0" w:color="000000"/>
              <w:left w:val="single" w:sz="4" w:space="0" w:color="000000"/>
              <w:bottom w:val="single" w:sz="4" w:space="0" w:color="000000"/>
              <w:right w:val="single" w:sz="4" w:space="0" w:color="000000"/>
            </w:tcBorders>
          </w:tcPr>
          <w:p w14:paraId="6C04B26F" w14:textId="77777777" w:rsidR="005D74D5" w:rsidRDefault="005D74D5" w:rsidP="00A22FAE">
            <w:pPr>
              <w:spacing w:after="0" w:line="259" w:lineRule="auto"/>
              <w:ind w:left="1" w:firstLine="0"/>
            </w:pPr>
            <w:r>
              <w:t xml:space="preserve">Lønn </w:t>
            </w:r>
          </w:p>
        </w:tc>
        <w:tc>
          <w:tcPr>
            <w:tcW w:w="1474" w:type="dxa"/>
            <w:tcBorders>
              <w:top w:val="single" w:sz="4" w:space="0" w:color="000000"/>
              <w:left w:val="single" w:sz="4" w:space="0" w:color="000000"/>
              <w:bottom w:val="single" w:sz="4" w:space="0" w:color="000000"/>
              <w:right w:val="single" w:sz="4" w:space="0" w:color="000000"/>
            </w:tcBorders>
          </w:tcPr>
          <w:p w14:paraId="0B3E3647" w14:textId="77777777" w:rsidR="005D74D5" w:rsidRDefault="005D74D5" w:rsidP="00A22FAE">
            <w:pPr>
              <w:spacing w:after="0" w:line="259" w:lineRule="auto"/>
              <w:ind w:left="0" w:firstLine="0"/>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6CB4EF46"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744C3415" w14:textId="77777777" w:rsidR="005D74D5" w:rsidRDefault="005D74D5" w:rsidP="00A22FAE">
            <w:pPr>
              <w:spacing w:after="0" w:line="259" w:lineRule="auto"/>
              <w:ind w:left="5" w:firstLine="0"/>
            </w:pPr>
            <w:r>
              <w:t xml:space="preserve">x </w:t>
            </w:r>
          </w:p>
        </w:tc>
      </w:tr>
      <w:tr w:rsidR="005D74D5" w14:paraId="6E7FEA66" w14:textId="77777777" w:rsidTr="00A22FAE">
        <w:trPr>
          <w:trHeight w:val="341"/>
        </w:trPr>
        <w:tc>
          <w:tcPr>
            <w:tcW w:w="4681" w:type="dxa"/>
            <w:tcBorders>
              <w:top w:val="single" w:sz="4" w:space="0" w:color="000000"/>
              <w:left w:val="single" w:sz="4" w:space="0" w:color="000000"/>
              <w:bottom w:val="single" w:sz="4" w:space="0" w:color="000000"/>
              <w:right w:val="single" w:sz="4" w:space="0" w:color="000000"/>
            </w:tcBorders>
          </w:tcPr>
          <w:p w14:paraId="315F9D8B" w14:textId="77777777" w:rsidR="005D74D5" w:rsidRDefault="005D74D5" w:rsidP="00A22FAE">
            <w:pPr>
              <w:spacing w:after="0" w:line="259" w:lineRule="auto"/>
              <w:ind w:left="1" w:firstLine="0"/>
            </w:pPr>
            <w:r>
              <w:t xml:space="preserve">Årsoppgjør for ENK </w:t>
            </w:r>
          </w:p>
        </w:tc>
        <w:tc>
          <w:tcPr>
            <w:tcW w:w="1474" w:type="dxa"/>
            <w:tcBorders>
              <w:top w:val="single" w:sz="4" w:space="0" w:color="000000"/>
              <w:left w:val="single" w:sz="4" w:space="0" w:color="000000"/>
              <w:bottom w:val="single" w:sz="4" w:space="0" w:color="000000"/>
              <w:right w:val="single" w:sz="4" w:space="0" w:color="000000"/>
            </w:tcBorders>
          </w:tcPr>
          <w:p w14:paraId="3C2BB52A" w14:textId="77777777" w:rsidR="005D74D5" w:rsidRDefault="005D74D5" w:rsidP="00A22FAE">
            <w:pPr>
              <w:spacing w:after="0" w:line="259" w:lineRule="auto"/>
              <w:ind w:left="0" w:firstLine="0"/>
            </w:pPr>
            <w:r>
              <w:t xml:space="preserve">x </w:t>
            </w:r>
          </w:p>
        </w:tc>
        <w:tc>
          <w:tcPr>
            <w:tcW w:w="1474" w:type="dxa"/>
            <w:tcBorders>
              <w:top w:val="single" w:sz="4" w:space="0" w:color="000000"/>
              <w:left w:val="single" w:sz="4" w:space="0" w:color="000000"/>
              <w:bottom w:val="single" w:sz="4" w:space="0" w:color="000000"/>
              <w:right w:val="single" w:sz="4" w:space="0" w:color="000000"/>
            </w:tcBorders>
          </w:tcPr>
          <w:p w14:paraId="73D1D3A9"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53B1FE91" w14:textId="77777777" w:rsidR="005D74D5" w:rsidRDefault="005D74D5" w:rsidP="00A22FAE">
            <w:pPr>
              <w:spacing w:after="0" w:line="259" w:lineRule="auto"/>
              <w:ind w:left="5" w:firstLine="0"/>
            </w:pPr>
            <w:r>
              <w:t xml:space="preserve"> </w:t>
            </w:r>
          </w:p>
        </w:tc>
      </w:tr>
      <w:tr w:rsidR="005D74D5" w14:paraId="1337F986" w14:textId="77777777" w:rsidTr="00A22FAE">
        <w:trPr>
          <w:trHeight w:val="336"/>
        </w:trPr>
        <w:tc>
          <w:tcPr>
            <w:tcW w:w="4681" w:type="dxa"/>
            <w:tcBorders>
              <w:top w:val="single" w:sz="4" w:space="0" w:color="000000"/>
              <w:left w:val="single" w:sz="4" w:space="0" w:color="000000"/>
              <w:bottom w:val="single" w:sz="4" w:space="0" w:color="000000"/>
              <w:right w:val="single" w:sz="4" w:space="0" w:color="000000"/>
            </w:tcBorders>
          </w:tcPr>
          <w:p w14:paraId="3C503035" w14:textId="77777777" w:rsidR="005D74D5" w:rsidRDefault="005D74D5" w:rsidP="00A22FAE">
            <w:pPr>
              <w:spacing w:after="0" w:line="259" w:lineRule="auto"/>
              <w:ind w:left="1" w:firstLine="0"/>
            </w:pPr>
            <w:r>
              <w:t xml:space="preserve">Årsoppgjør for AS </w:t>
            </w:r>
          </w:p>
        </w:tc>
        <w:tc>
          <w:tcPr>
            <w:tcW w:w="1474" w:type="dxa"/>
            <w:tcBorders>
              <w:top w:val="single" w:sz="4" w:space="0" w:color="000000"/>
              <w:left w:val="single" w:sz="4" w:space="0" w:color="000000"/>
              <w:bottom w:val="single" w:sz="4" w:space="0" w:color="000000"/>
              <w:right w:val="single" w:sz="4" w:space="0" w:color="000000"/>
            </w:tcBorders>
          </w:tcPr>
          <w:p w14:paraId="6B56437C" w14:textId="77777777" w:rsidR="005D74D5" w:rsidRDefault="005D74D5" w:rsidP="00A22FAE">
            <w:pPr>
              <w:spacing w:after="0" w:line="259" w:lineRule="auto"/>
              <w:ind w:left="0" w:firstLine="0"/>
            </w:pPr>
            <w:r>
              <w:t xml:space="preserve">x </w:t>
            </w:r>
          </w:p>
        </w:tc>
        <w:tc>
          <w:tcPr>
            <w:tcW w:w="1474" w:type="dxa"/>
            <w:tcBorders>
              <w:top w:val="single" w:sz="4" w:space="0" w:color="000000"/>
              <w:left w:val="single" w:sz="4" w:space="0" w:color="000000"/>
              <w:bottom w:val="single" w:sz="4" w:space="0" w:color="000000"/>
              <w:right w:val="single" w:sz="4" w:space="0" w:color="000000"/>
            </w:tcBorders>
          </w:tcPr>
          <w:p w14:paraId="6767CAE7"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13DFFEA0" w14:textId="77777777" w:rsidR="005D74D5" w:rsidRDefault="005D74D5" w:rsidP="00A22FAE">
            <w:pPr>
              <w:spacing w:after="0" w:line="259" w:lineRule="auto"/>
              <w:ind w:left="5" w:firstLine="0"/>
            </w:pPr>
            <w:r>
              <w:t xml:space="preserve"> </w:t>
            </w:r>
          </w:p>
        </w:tc>
      </w:tr>
      <w:tr w:rsidR="005D74D5" w14:paraId="43483855" w14:textId="77777777" w:rsidTr="00A22FAE">
        <w:trPr>
          <w:trHeight w:val="341"/>
        </w:trPr>
        <w:tc>
          <w:tcPr>
            <w:tcW w:w="4681" w:type="dxa"/>
            <w:tcBorders>
              <w:top w:val="single" w:sz="4" w:space="0" w:color="000000"/>
              <w:left w:val="single" w:sz="4" w:space="0" w:color="000000"/>
              <w:bottom w:val="single" w:sz="4" w:space="0" w:color="000000"/>
              <w:right w:val="single" w:sz="4" w:space="0" w:color="000000"/>
            </w:tcBorders>
          </w:tcPr>
          <w:p w14:paraId="656C4266" w14:textId="77777777" w:rsidR="005D74D5" w:rsidRDefault="005D74D5" w:rsidP="00A22FAE">
            <w:pPr>
              <w:spacing w:after="0" w:line="259" w:lineRule="auto"/>
              <w:ind w:left="1" w:firstLine="0"/>
            </w:pPr>
            <w:r>
              <w:t xml:space="preserve">Aksjonærregisteroppgave </w:t>
            </w:r>
          </w:p>
        </w:tc>
        <w:tc>
          <w:tcPr>
            <w:tcW w:w="1474" w:type="dxa"/>
            <w:tcBorders>
              <w:top w:val="single" w:sz="4" w:space="0" w:color="000000"/>
              <w:left w:val="single" w:sz="4" w:space="0" w:color="000000"/>
              <w:bottom w:val="single" w:sz="4" w:space="0" w:color="000000"/>
              <w:right w:val="single" w:sz="4" w:space="0" w:color="000000"/>
            </w:tcBorders>
          </w:tcPr>
          <w:p w14:paraId="053C3027" w14:textId="77777777" w:rsidR="005D74D5" w:rsidRDefault="005D74D5" w:rsidP="00A22FAE">
            <w:pPr>
              <w:spacing w:after="0" w:line="259" w:lineRule="auto"/>
              <w:ind w:left="0" w:firstLine="0"/>
            </w:pPr>
            <w:r>
              <w:t xml:space="preserve">x </w:t>
            </w:r>
          </w:p>
        </w:tc>
        <w:tc>
          <w:tcPr>
            <w:tcW w:w="1474" w:type="dxa"/>
            <w:tcBorders>
              <w:top w:val="single" w:sz="4" w:space="0" w:color="000000"/>
              <w:left w:val="single" w:sz="4" w:space="0" w:color="000000"/>
              <w:bottom w:val="single" w:sz="4" w:space="0" w:color="000000"/>
              <w:right w:val="single" w:sz="4" w:space="0" w:color="000000"/>
            </w:tcBorders>
          </w:tcPr>
          <w:p w14:paraId="71100DA0"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0FE79B94" w14:textId="77777777" w:rsidR="005D74D5" w:rsidRDefault="005D74D5" w:rsidP="00A22FAE">
            <w:pPr>
              <w:spacing w:after="0" w:line="259" w:lineRule="auto"/>
              <w:ind w:left="5" w:firstLine="0"/>
            </w:pPr>
            <w:r>
              <w:t xml:space="preserve"> </w:t>
            </w:r>
          </w:p>
        </w:tc>
      </w:tr>
      <w:tr w:rsidR="005D74D5" w14:paraId="3DE6604D" w14:textId="77777777" w:rsidTr="00A22FAE">
        <w:trPr>
          <w:trHeight w:val="341"/>
        </w:trPr>
        <w:tc>
          <w:tcPr>
            <w:tcW w:w="4681" w:type="dxa"/>
            <w:tcBorders>
              <w:top w:val="single" w:sz="4" w:space="0" w:color="000000"/>
              <w:left w:val="single" w:sz="4" w:space="0" w:color="000000"/>
              <w:bottom w:val="single" w:sz="4" w:space="0" w:color="000000"/>
              <w:right w:val="single" w:sz="4" w:space="0" w:color="000000"/>
            </w:tcBorders>
          </w:tcPr>
          <w:p w14:paraId="44A5FE3A" w14:textId="77777777" w:rsidR="005D74D5" w:rsidRDefault="005D74D5" w:rsidP="00A22FAE">
            <w:pPr>
              <w:spacing w:after="0" w:line="259" w:lineRule="auto"/>
              <w:ind w:left="1" w:firstLine="0"/>
            </w:pPr>
            <w:r>
              <w:t xml:space="preserve">Tilleggsarbeid utenfor SLA </w:t>
            </w:r>
          </w:p>
        </w:tc>
        <w:tc>
          <w:tcPr>
            <w:tcW w:w="1474" w:type="dxa"/>
            <w:tcBorders>
              <w:top w:val="single" w:sz="4" w:space="0" w:color="000000"/>
              <w:left w:val="single" w:sz="4" w:space="0" w:color="000000"/>
              <w:bottom w:val="single" w:sz="4" w:space="0" w:color="000000"/>
              <w:right w:val="single" w:sz="4" w:space="0" w:color="000000"/>
            </w:tcBorders>
          </w:tcPr>
          <w:p w14:paraId="2F16DFBF" w14:textId="77777777" w:rsidR="005D74D5" w:rsidRDefault="005D74D5" w:rsidP="00A22FAE">
            <w:pPr>
              <w:spacing w:after="0" w:line="259" w:lineRule="auto"/>
              <w:ind w:left="0" w:firstLine="0"/>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1B9272B6" w14:textId="77777777" w:rsidR="005D74D5" w:rsidRDefault="005D74D5" w:rsidP="00A22FAE">
            <w:pPr>
              <w:spacing w:after="0" w:line="259" w:lineRule="auto"/>
              <w:ind w:left="5" w:firstLine="0"/>
            </w:pPr>
            <w:r>
              <w:t xml:space="preserve">x </w:t>
            </w:r>
          </w:p>
        </w:tc>
        <w:tc>
          <w:tcPr>
            <w:tcW w:w="1472" w:type="dxa"/>
            <w:tcBorders>
              <w:top w:val="single" w:sz="4" w:space="0" w:color="000000"/>
              <w:left w:val="single" w:sz="4" w:space="0" w:color="000000"/>
              <w:bottom w:val="single" w:sz="4" w:space="0" w:color="000000"/>
              <w:right w:val="single" w:sz="4" w:space="0" w:color="000000"/>
            </w:tcBorders>
          </w:tcPr>
          <w:p w14:paraId="5C477F2A" w14:textId="77777777" w:rsidR="005D74D5" w:rsidRDefault="005D74D5" w:rsidP="00A22FAE">
            <w:pPr>
              <w:spacing w:after="0" w:line="259" w:lineRule="auto"/>
              <w:ind w:left="5" w:firstLine="0"/>
            </w:pPr>
            <w:r>
              <w:t xml:space="preserve"> </w:t>
            </w:r>
          </w:p>
        </w:tc>
      </w:tr>
      <w:tr w:rsidR="005D74D5" w14:paraId="7B837AED" w14:textId="77777777" w:rsidTr="00A22FAE">
        <w:trPr>
          <w:trHeight w:val="341"/>
        </w:trPr>
        <w:tc>
          <w:tcPr>
            <w:tcW w:w="4681" w:type="dxa"/>
            <w:tcBorders>
              <w:top w:val="single" w:sz="4" w:space="0" w:color="000000"/>
              <w:left w:val="single" w:sz="4" w:space="0" w:color="000000"/>
              <w:bottom w:val="single" w:sz="4" w:space="0" w:color="000000"/>
              <w:right w:val="single" w:sz="4" w:space="0" w:color="000000"/>
            </w:tcBorders>
          </w:tcPr>
          <w:p w14:paraId="4A092EFB" w14:textId="77777777" w:rsidR="005D74D5" w:rsidRDefault="005D74D5" w:rsidP="00A22FAE">
            <w:pPr>
              <w:spacing w:after="0" w:line="259" w:lineRule="auto"/>
              <w:ind w:left="1" w:firstLine="0"/>
            </w:pPr>
            <w:proofErr w:type="spellStart"/>
            <w:r>
              <w:t>Onboarding</w:t>
            </w:r>
            <w:proofErr w:type="spellEnd"/>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5D5C382F" w14:textId="77777777" w:rsidR="005D74D5" w:rsidRDefault="005D74D5" w:rsidP="00A22FAE">
            <w:pPr>
              <w:spacing w:after="0" w:line="259" w:lineRule="auto"/>
              <w:ind w:left="0" w:firstLine="0"/>
            </w:pPr>
            <w:r>
              <w:t xml:space="preserve">x </w:t>
            </w:r>
          </w:p>
        </w:tc>
        <w:tc>
          <w:tcPr>
            <w:tcW w:w="1474" w:type="dxa"/>
            <w:tcBorders>
              <w:top w:val="single" w:sz="4" w:space="0" w:color="000000"/>
              <w:left w:val="single" w:sz="4" w:space="0" w:color="000000"/>
              <w:bottom w:val="single" w:sz="4" w:space="0" w:color="000000"/>
              <w:right w:val="single" w:sz="4" w:space="0" w:color="000000"/>
            </w:tcBorders>
          </w:tcPr>
          <w:p w14:paraId="35E45D95"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14E6F64C" w14:textId="77777777" w:rsidR="005D74D5" w:rsidRDefault="005D74D5" w:rsidP="00A22FAE">
            <w:pPr>
              <w:spacing w:after="0" w:line="259" w:lineRule="auto"/>
              <w:ind w:left="5" w:firstLine="0"/>
            </w:pPr>
            <w:r>
              <w:t xml:space="preserve"> </w:t>
            </w:r>
          </w:p>
        </w:tc>
      </w:tr>
      <w:tr w:rsidR="005D74D5" w14:paraId="686E4F1D" w14:textId="77777777" w:rsidTr="00A22FAE">
        <w:trPr>
          <w:trHeight w:val="341"/>
        </w:trPr>
        <w:tc>
          <w:tcPr>
            <w:tcW w:w="4681" w:type="dxa"/>
            <w:tcBorders>
              <w:top w:val="single" w:sz="4" w:space="0" w:color="000000"/>
              <w:left w:val="single" w:sz="4" w:space="0" w:color="000000"/>
              <w:bottom w:val="single" w:sz="4" w:space="0" w:color="000000"/>
              <w:right w:val="single" w:sz="4" w:space="0" w:color="000000"/>
            </w:tcBorders>
          </w:tcPr>
          <w:p w14:paraId="7E0FD493" w14:textId="77777777" w:rsidR="005D74D5" w:rsidRDefault="005D74D5" w:rsidP="00A22FAE">
            <w:pPr>
              <w:spacing w:after="0" w:line="259" w:lineRule="auto"/>
              <w:ind w:left="1" w:firstLine="0"/>
            </w:pPr>
            <w:r>
              <w:t xml:space="preserve">Samordnet registermelding </w:t>
            </w:r>
          </w:p>
        </w:tc>
        <w:tc>
          <w:tcPr>
            <w:tcW w:w="1474" w:type="dxa"/>
            <w:tcBorders>
              <w:top w:val="single" w:sz="4" w:space="0" w:color="000000"/>
              <w:left w:val="single" w:sz="4" w:space="0" w:color="000000"/>
              <w:bottom w:val="single" w:sz="4" w:space="0" w:color="000000"/>
              <w:right w:val="single" w:sz="4" w:space="0" w:color="000000"/>
            </w:tcBorders>
          </w:tcPr>
          <w:p w14:paraId="405AFC9F" w14:textId="77777777" w:rsidR="005D74D5" w:rsidRDefault="005D74D5" w:rsidP="00A22FAE">
            <w:pPr>
              <w:spacing w:after="0" w:line="259" w:lineRule="auto"/>
              <w:ind w:left="0" w:firstLine="0"/>
            </w:pPr>
            <w:r>
              <w:t xml:space="preserve">x </w:t>
            </w:r>
          </w:p>
        </w:tc>
        <w:tc>
          <w:tcPr>
            <w:tcW w:w="1474" w:type="dxa"/>
            <w:tcBorders>
              <w:top w:val="single" w:sz="4" w:space="0" w:color="000000"/>
              <w:left w:val="single" w:sz="4" w:space="0" w:color="000000"/>
              <w:bottom w:val="single" w:sz="4" w:space="0" w:color="000000"/>
              <w:right w:val="single" w:sz="4" w:space="0" w:color="000000"/>
            </w:tcBorders>
          </w:tcPr>
          <w:p w14:paraId="7D9A24EB"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1D873E50" w14:textId="77777777" w:rsidR="005D74D5" w:rsidRDefault="005D74D5" w:rsidP="00A22FAE">
            <w:pPr>
              <w:spacing w:after="0" w:line="259" w:lineRule="auto"/>
              <w:ind w:left="5" w:firstLine="0"/>
            </w:pPr>
            <w:r>
              <w:t xml:space="preserve"> </w:t>
            </w:r>
          </w:p>
        </w:tc>
      </w:tr>
      <w:tr w:rsidR="005D74D5" w14:paraId="4889EDF7" w14:textId="77777777" w:rsidTr="00A22FAE">
        <w:trPr>
          <w:trHeight w:val="341"/>
        </w:trPr>
        <w:tc>
          <w:tcPr>
            <w:tcW w:w="4681" w:type="dxa"/>
            <w:tcBorders>
              <w:top w:val="single" w:sz="4" w:space="0" w:color="000000"/>
              <w:left w:val="single" w:sz="4" w:space="0" w:color="000000"/>
              <w:bottom w:val="single" w:sz="4" w:space="0" w:color="000000"/>
              <w:right w:val="single" w:sz="4" w:space="0" w:color="000000"/>
            </w:tcBorders>
          </w:tcPr>
          <w:p w14:paraId="6ADDF362" w14:textId="77777777" w:rsidR="005D74D5" w:rsidRDefault="005D74D5" w:rsidP="00A22FAE">
            <w:pPr>
              <w:spacing w:after="0" w:line="259" w:lineRule="auto"/>
              <w:ind w:left="1" w:firstLine="0"/>
            </w:pPr>
            <w:r>
              <w:t xml:space="preserve">Kontroll av skattemelding </w:t>
            </w:r>
          </w:p>
        </w:tc>
        <w:tc>
          <w:tcPr>
            <w:tcW w:w="1474" w:type="dxa"/>
            <w:tcBorders>
              <w:top w:val="single" w:sz="4" w:space="0" w:color="000000"/>
              <w:left w:val="single" w:sz="4" w:space="0" w:color="000000"/>
              <w:bottom w:val="single" w:sz="4" w:space="0" w:color="000000"/>
              <w:right w:val="single" w:sz="4" w:space="0" w:color="000000"/>
            </w:tcBorders>
          </w:tcPr>
          <w:p w14:paraId="5FCEED5C" w14:textId="77777777" w:rsidR="005D74D5" w:rsidRDefault="005D74D5" w:rsidP="00A22FAE">
            <w:pPr>
              <w:spacing w:after="0" w:line="259" w:lineRule="auto"/>
              <w:ind w:left="0" w:firstLine="0"/>
            </w:pPr>
            <w:r>
              <w:t xml:space="preserve">x </w:t>
            </w:r>
          </w:p>
        </w:tc>
        <w:tc>
          <w:tcPr>
            <w:tcW w:w="1474" w:type="dxa"/>
            <w:tcBorders>
              <w:top w:val="single" w:sz="4" w:space="0" w:color="000000"/>
              <w:left w:val="single" w:sz="4" w:space="0" w:color="000000"/>
              <w:bottom w:val="single" w:sz="4" w:space="0" w:color="000000"/>
              <w:right w:val="single" w:sz="4" w:space="0" w:color="000000"/>
            </w:tcBorders>
          </w:tcPr>
          <w:p w14:paraId="2074DEE1"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3E972C43" w14:textId="77777777" w:rsidR="005D74D5" w:rsidRDefault="005D74D5" w:rsidP="00A22FAE">
            <w:pPr>
              <w:spacing w:after="0" w:line="259" w:lineRule="auto"/>
              <w:ind w:left="5" w:firstLine="0"/>
            </w:pPr>
            <w:r>
              <w:t xml:space="preserve"> </w:t>
            </w:r>
          </w:p>
        </w:tc>
      </w:tr>
      <w:tr w:rsidR="005D74D5" w14:paraId="4AAFA823" w14:textId="77777777" w:rsidTr="00A22FAE">
        <w:trPr>
          <w:trHeight w:val="341"/>
        </w:trPr>
        <w:tc>
          <w:tcPr>
            <w:tcW w:w="4681" w:type="dxa"/>
            <w:tcBorders>
              <w:top w:val="single" w:sz="4" w:space="0" w:color="000000"/>
              <w:left w:val="single" w:sz="4" w:space="0" w:color="000000"/>
              <w:bottom w:val="single" w:sz="4" w:space="0" w:color="000000"/>
              <w:right w:val="single" w:sz="4" w:space="0" w:color="000000"/>
            </w:tcBorders>
          </w:tcPr>
          <w:p w14:paraId="6E7AFE96" w14:textId="77777777" w:rsidR="005D74D5" w:rsidRDefault="005D74D5" w:rsidP="00A22FAE">
            <w:pPr>
              <w:spacing w:after="0" w:line="259" w:lineRule="auto"/>
              <w:ind w:left="1" w:firstLine="0"/>
            </w:pPr>
            <w:r>
              <w:t xml:space="preserve">Lovpålagt hvitvaskingskontroll </w:t>
            </w:r>
          </w:p>
        </w:tc>
        <w:tc>
          <w:tcPr>
            <w:tcW w:w="1474" w:type="dxa"/>
            <w:tcBorders>
              <w:top w:val="single" w:sz="4" w:space="0" w:color="000000"/>
              <w:left w:val="single" w:sz="4" w:space="0" w:color="000000"/>
              <w:bottom w:val="single" w:sz="4" w:space="0" w:color="000000"/>
              <w:right w:val="single" w:sz="4" w:space="0" w:color="000000"/>
            </w:tcBorders>
          </w:tcPr>
          <w:p w14:paraId="7F85A2DF" w14:textId="77777777" w:rsidR="005D74D5" w:rsidRDefault="005D74D5" w:rsidP="00A22FAE">
            <w:pPr>
              <w:spacing w:after="0" w:line="259" w:lineRule="auto"/>
              <w:ind w:left="0" w:firstLine="0"/>
            </w:pPr>
            <w:r>
              <w:t xml:space="preserve">x </w:t>
            </w:r>
          </w:p>
        </w:tc>
        <w:tc>
          <w:tcPr>
            <w:tcW w:w="1474" w:type="dxa"/>
            <w:tcBorders>
              <w:top w:val="single" w:sz="4" w:space="0" w:color="000000"/>
              <w:left w:val="single" w:sz="4" w:space="0" w:color="000000"/>
              <w:bottom w:val="single" w:sz="4" w:space="0" w:color="000000"/>
              <w:right w:val="single" w:sz="4" w:space="0" w:color="000000"/>
            </w:tcBorders>
          </w:tcPr>
          <w:p w14:paraId="44C631E2" w14:textId="77777777" w:rsidR="005D74D5" w:rsidRDefault="005D74D5" w:rsidP="00A22FAE">
            <w:pPr>
              <w:spacing w:after="0" w:line="259" w:lineRule="auto"/>
              <w:ind w:left="5"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02748219" w14:textId="77777777" w:rsidR="005D74D5" w:rsidRDefault="005D74D5" w:rsidP="00A22FAE">
            <w:pPr>
              <w:spacing w:after="0" w:line="259" w:lineRule="auto"/>
              <w:ind w:left="5" w:firstLine="0"/>
            </w:pPr>
            <w:r>
              <w:t xml:space="preserve"> </w:t>
            </w:r>
          </w:p>
        </w:tc>
      </w:tr>
    </w:tbl>
    <w:p w14:paraId="4FD22341" w14:textId="77777777" w:rsidR="005D74D5" w:rsidRDefault="005D74D5" w:rsidP="005D74D5">
      <w:pPr>
        <w:spacing w:after="22" w:line="259" w:lineRule="auto"/>
        <w:ind w:left="0" w:firstLine="0"/>
      </w:pPr>
      <w:r>
        <w:rPr>
          <w:sz w:val="24"/>
        </w:rPr>
        <w:t xml:space="preserve"> </w:t>
      </w:r>
    </w:p>
    <w:p w14:paraId="4B9F4B9B" w14:textId="77777777" w:rsidR="005D74D5" w:rsidRDefault="005D74D5" w:rsidP="005D74D5">
      <w:pPr>
        <w:spacing w:after="63" w:line="259" w:lineRule="auto"/>
        <w:ind w:left="0" w:firstLine="0"/>
      </w:pPr>
      <w:r>
        <w:rPr>
          <w:sz w:val="24"/>
        </w:rPr>
        <w:t xml:space="preserve"> </w:t>
      </w:r>
    </w:p>
    <w:p w14:paraId="39244EBA" w14:textId="77777777" w:rsidR="005D74D5" w:rsidRDefault="005D74D5" w:rsidP="005D74D5">
      <w:pPr>
        <w:pStyle w:val="Overskrift1"/>
        <w:ind w:left="-5"/>
      </w:pPr>
      <w:r>
        <w:t>2.</w:t>
      </w:r>
      <w:r>
        <w:rPr>
          <w:rFonts w:ascii="Arial" w:eastAsia="Arial" w:hAnsi="Arial" w:cs="Arial"/>
        </w:rPr>
        <w:t xml:space="preserve"> </w:t>
      </w:r>
      <w:r>
        <w:t xml:space="preserve">Pris </w:t>
      </w:r>
    </w:p>
    <w:p w14:paraId="40ED121B" w14:textId="77777777" w:rsidR="005D74D5" w:rsidRDefault="005D74D5" w:rsidP="005D74D5">
      <w:pPr>
        <w:spacing w:after="17" w:line="259" w:lineRule="auto"/>
        <w:ind w:left="0" w:firstLine="0"/>
      </w:pPr>
      <w:r>
        <w:rPr>
          <w:sz w:val="24"/>
        </w:rPr>
        <w:t xml:space="preserve"> </w:t>
      </w:r>
    </w:p>
    <w:p w14:paraId="61DC7C29" w14:textId="77777777" w:rsidR="005D74D5" w:rsidRDefault="005D74D5" w:rsidP="005D74D5">
      <w:pPr>
        <w:pStyle w:val="Overskrift2"/>
        <w:ind w:left="-5"/>
      </w:pPr>
      <w:r>
        <w:t xml:space="preserve">2.1 Generelt </w:t>
      </w:r>
    </w:p>
    <w:p w14:paraId="62940F61" w14:textId="77777777" w:rsidR="005D74D5" w:rsidRDefault="005D74D5" w:rsidP="005D74D5">
      <w:pPr>
        <w:ind w:left="-5"/>
      </w:pPr>
      <w:r>
        <w:t xml:space="preserve">Alle priser er oppgitt i norske kroner, eksklusive merverdiavgift. Møter og reisetid honoreres etter medgått tid. </w:t>
      </w:r>
    </w:p>
    <w:p w14:paraId="651ED7F3" w14:textId="77777777" w:rsidR="005D74D5" w:rsidRDefault="005D74D5" w:rsidP="005D74D5">
      <w:pPr>
        <w:spacing w:after="16" w:line="259" w:lineRule="auto"/>
        <w:ind w:left="0" w:firstLine="0"/>
      </w:pPr>
      <w:r>
        <w:t xml:space="preserve"> </w:t>
      </w:r>
    </w:p>
    <w:p w14:paraId="6B4F6BB4" w14:textId="77777777" w:rsidR="005D74D5" w:rsidRDefault="005D74D5" w:rsidP="005D74D5">
      <w:pPr>
        <w:ind w:left="-5"/>
      </w:pPr>
      <w:r>
        <w:t xml:space="preserve">Dersom Kundens forhold gjør det nødvendig for Regnskapsforetaket å utføre oppdraget med økt innsats eller utover normal arbeidstid, for eksempel ved forsinkelser fra Kundens side, faktureres dette etter medgått tid med 50 % påslag på ordinær timepris, uavhengig av om det er avtalt fastpris, pris etter medgått tid eller volum. </w:t>
      </w:r>
    </w:p>
    <w:p w14:paraId="60E3BDD8" w14:textId="77777777" w:rsidR="005D74D5" w:rsidRDefault="005D74D5" w:rsidP="005D74D5">
      <w:pPr>
        <w:spacing w:after="16" w:line="259" w:lineRule="auto"/>
        <w:ind w:left="0" w:firstLine="0"/>
      </w:pPr>
      <w:r>
        <w:t xml:space="preserve"> </w:t>
      </w:r>
    </w:p>
    <w:p w14:paraId="1BF6DF36" w14:textId="77777777" w:rsidR="005D74D5" w:rsidRDefault="005D74D5" w:rsidP="005D74D5">
      <w:pPr>
        <w:spacing w:after="43"/>
        <w:ind w:left="-5"/>
      </w:pPr>
      <w:r>
        <w:t xml:space="preserve">Regnskapsforetaket kan kreve forskuddsbetaling. </w:t>
      </w:r>
    </w:p>
    <w:p w14:paraId="68DDE8FD" w14:textId="77777777" w:rsidR="005D74D5" w:rsidRDefault="005D74D5" w:rsidP="005D74D5">
      <w:pPr>
        <w:spacing w:after="22" w:line="259" w:lineRule="auto"/>
        <w:ind w:left="0" w:firstLine="0"/>
        <w:rPr>
          <w:sz w:val="24"/>
          <w:szCs w:val="24"/>
        </w:rPr>
      </w:pPr>
    </w:p>
    <w:p w14:paraId="244031F7" w14:textId="77777777" w:rsidR="005D74D5" w:rsidRDefault="005D74D5" w:rsidP="005D74D5">
      <w:pPr>
        <w:spacing w:after="22" w:line="259" w:lineRule="auto"/>
        <w:ind w:left="0" w:firstLine="0"/>
        <w:rPr>
          <w:sz w:val="24"/>
          <w:szCs w:val="24"/>
        </w:rPr>
      </w:pPr>
    </w:p>
    <w:p w14:paraId="4DC99477" w14:textId="77777777" w:rsidR="005D74D5" w:rsidRDefault="005D74D5" w:rsidP="005D74D5">
      <w:pPr>
        <w:spacing w:after="22" w:line="259" w:lineRule="auto"/>
        <w:ind w:left="0" w:firstLine="0"/>
      </w:pPr>
      <w:r>
        <w:rPr>
          <w:sz w:val="24"/>
        </w:rPr>
        <w:t xml:space="preserve"> </w:t>
      </w:r>
    </w:p>
    <w:p w14:paraId="49517ADD" w14:textId="77777777" w:rsidR="005D74D5" w:rsidRDefault="005D74D5" w:rsidP="005D74D5">
      <w:pPr>
        <w:pStyle w:val="Overskrift2"/>
        <w:ind w:left="-5"/>
      </w:pPr>
      <w:r>
        <w:lastRenderedPageBreak/>
        <w:t xml:space="preserve">2.2 Oppdrag etter fastpris </w:t>
      </w:r>
    </w:p>
    <w:tbl>
      <w:tblPr>
        <w:tblStyle w:val="TableGrid1"/>
        <w:tblW w:w="9058" w:type="dxa"/>
        <w:tblInd w:w="8" w:type="dxa"/>
        <w:tblCellMar>
          <w:top w:w="4" w:type="dxa"/>
          <w:left w:w="107" w:type="dxa"/>
          <w:right w:w="115" w:type="dxa"/>
        </w:tblCellMar>
        <w:tblLook w:val="04A0" w:firstRow="1" w:lastRow="0" w:firstColumn="1" w:lastColumn="0" w:noHBand="0" w:noVBand="1"/>
      </w:tblPr>
      <w:tblGrid>
        <w:gridCol w:w="4531"/>
        <w:gridCol w:w="2280"/>
        <w:gridCol w:w="1171"/>
        <w:gridCol w:w="1076"/>
      </w:tblGrid>
      <w:tr w:rsidR="005D74D5" w14:paraId="400BE304" w14:textId="77777777" w:rsidTr="00A22FAE">
        <w:trPr>
          <w:trHeight w:val="288"/>
        </w:trPr>
        <w:tc>
          <w:tcPr>
            <w:tcW w:w="4531" w:type="dxa"/>
            <w:tcBorders>
              <w:top w:val="single" w:sz="4" w:space="0" w:color="000000"/>
              <w:left w:val="single" w:sz="4" w:space="0" w:color="000000"/>
              <w:bottom w:val="single" w:sz="4" w:space="0" w:color="000000"/>
              <w:right w:val="single" w:sz="4" w:space="0" w:color="000000"/>
            </w:tcBorders>
            <w:shd w:val="clear" w:color="auto" w:fill="002060"/>
          </w:tcPr>
          <w:p w14:paraId="55E33DC3" w14:textId="77777777" w:rsidR="005D74D5" w:rsidRDefault="005D74D5" w:rsidP="00A22FAE">
            <w:pPr>
              <w:spacing w:after="0" w:line="259" w:lineRule="auto"/>
              <w:ind w:left="0" w:firstLine="0"/>
            </w:pPr>
            <w:r>
              <w:rPr>
                <w:b/>
                <w:color w:val="FFFFFF"/>
              </w:rPr>
              <w:t>Oppgave/ transaksjon</w:t>
            </w:r>
            <w:r>
              <w:rPr>
                <w:color w:val="FFFFFF"/>
              </w:rPr>
              <w:t xml:space="preserve"> </w:t>
            </w:r>
          </w:p>
        </w:tc>
        <w:tc>
          <w:tcPr>
            <w:tcW w:w="2280" w:type="dxa"/>
            <w:tcBorders>
              <w:top w:val="single" w:sz="4" w:space="0" w:color="000000"/>
              <w:left w:val="single" w:sz="4" w:space="0" w:color="000000"/>
              <w:bottom w:val="single" w:sz="4" w:space="0" w:color="000000"/>
              <w:right w:val="single" w:sz="4" w:space="0" w:color="000000"/>
            </w:tcBorders>
            <w:shd w:val="clear" w:color="auto" w:fill="002060"/>
          </w:tcPr>
          <w:p w14:paraId="09C534A4" w14:textId="77777777" w:rsidR="005D74D5" w:rsidRDefault="005D74D5" w:rsidP="00A22FAE">
            <w:pPr>
              <w:spacing w:after="0" w:line="259" w:lineRule="auto"/>
              <w:ind w:left="1" w:firstLine="0"/>
            </w:pPr>
            <w:r>
              <w:rPr>
                <w:b/>
                <w:color w:val="FFFFFF"/>
              </w:rPr>
              <w:t>Enhetsbetegnelse</w:t>
            </w:r>
            <w:r>
              <w:rPr>
                <w:color w:val="FFFFFF"/>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002060"/>
          </w:tcPr>
          <w:p w14:paraId="6D812009" w14:textId="77777777" w:rsidR="005D74D5" w:rsidRDefault="005D74D5" w:rsidP="00A22FAE">
            <w:pPr>
              <w:spacing w:after="0" w:line="259" w:lineRule="auto"/>
              <w:ind w:left="1" w:firstLine="0"/>
            </w:pPr>
            <w:r>
              <w:rPr>
                <w:b/>
                <w:color w:val="FFFFFF"/>
              </w:rPr>
              <w:t>Pris</w:t>
            </w:r>
            <w:r>
              <w:rPr>
                <w:color w:val="FFFFFF"/>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002060"/>
          </w:tcPr>
          <w:p w14:paraId="0DB6FCC6" w14:textId="77777777" w:rsidR="005D74D5" w:rsidRDefault="005D74D5" w:rsidP="00A22FAE">
            <w:pPr>
              <w:spacing w:after="0" w:line="259" w:lineRule="auto"/>
              <w:ind w:left="1" w:firstLine="0"/>
            </w:pPr>
            <w:r>
              <w:rPr>
                <w:b/>
                <w:color w:val="FFFFFF"/>
              </w:rPr>
              <w:t>Tidsbruk</w:t>
            </w:r>
            <w:r>
              <w:rPr>
                <w:color w:val="FFFFFF"/>
              </w:rPr>
              <w:t xml:space="preserve"> </w:t>
            </w:r>
          </w:p>
        </w:tc>
      </w:tr>
      <w:tr w:rsidR="005D74D5" w14:paraId="2537FEC4" w14:textId="77777777" w:rsidTr="00A22FAE">
        <w:trPr>
          <w:trHeight w:val="294"/>
        </w:trPr>
        <w:tc>
          <w:tcPr>
            <w:tcW w:w="4531" w:type="dxa"/>
            <w:tcBorders>
              <w:top w:val="single" w:sz="4" w:space="0" w:color="000000"/>
              <w:left w:val="single" w:sz="4" w:space="0" w:color="000000"/>
              <w:bottom w:val="single" w:sz="4" w:space="0" w:color="000000"/>
              <w:right w:val="single" w:sz="4" w:space="0" w:color="000000"/>
            </w:tcBorders>
          </w:tcPr>
          <w:p w14:paraId="2310D4F1" w14:textId="77777777" w:rsidR="005D74D5" w:rsidRDefault="005D74D5" w:rsidP="00A22FAE">
            <w:pPr>
              <w:spacing w:after="0" w:line="259" w:lineRule="auto"/>
              <w:ind w:left="0" w:firstLine="0"/>
            </w:pPr>
            <w:r>
              <w:t xml:space="preserve">Teknisk utfylling AS </w:t>
            </w:r>
          </w:p>
        </w:tc>
        <w:tc>
          <w:tcPr>
            <w:tcW w:w="2280" w:type="dxa"/>
            <w:tcBorders>
              <w:top w:val="single" w:sz="4" w:space="0" w:color="000000"/>
              <w:left w:val="single" w:sz="4" w:space="0" w:color="000000"/>
              <w:bottom w:val="single" w:sz="4" w:space="0" w:color="000000"/>
              <w:right w:val="single" w:sz="4" w:space="0" w:color="000000"/>
            </w:tcBorders>
          </w:tcPr>
          <w:p w14:paraId="57C5D5C6" w14:textId="77777777" w:rsidR="005D74D5" w:rsidRDefault="005D74D5" w:rsidP="00A22FAE">
            <w:pPr>
              <w:spacing w:after="0" w:line="259" w:lineRule="auto"/>
              <w:ind w:left="1" w:firstLine="0"/>
            </w:pPr>
            <w:r>
              <w:t xml:space="preserve">Selskap </w:t>
            </w:r>
          </w:p>
        </w:tc>
        <w:tc>
          <w:tcPr>
            <w:tcW w:w="1171" w:type="dxa"/>
            <w:tcBorders>
              <w:top w:val="single" w:sz="4" w:space="0" w:color="000000"/>
              <w:left w:val="single" w:sz="4" w:space="0" w:color="000000"/>
              <w:bottom w:val="single" w:sz="4" w:space="0" w:color="000000"/>
              <w:right w:val="single" w:sz="4" w:space="0" w:color="000000"/>
            </w:tcBorders>
          </w:tcPr>
          <w:p w14:paraId="5BA6FDEC" w14:textId="77777777" w:rsidR="005D74D5" w:rsidRDefault="005D74D5" w:rsidP="00A22FAE">
            <w:pPr>
              <w:spacing w:after="0" w:line="259" w:lineRule="auto"/>
              <w:ind w:left="1" w:firstLine="0"/>
            </w:pPr>
            <w:r>
              <w:t xml:space="preserve">7 900,- </w:t>
            </w:r>
          </w:p>
        </w:tc>
        <w:tc>
          <w:tcPr>
            <w:tcW w:w="1076" w:type="dxa"/>
            <w:tcBorders>
              <w:top w:val="single" w:sz="4" w:space="0" w:color="000000"/>
              <w:left w:val="single" w:sz="4" w:space="0" w:color="000000"/>
              <w:bottom w:val="single" w:sz="4" w:space="0" w:color="000000"/>
              <w:right w:val="single" w:sz="4" w:space="0" w:color="000000"/>
            </w:tcBorders>
          </w:tcPr>
          <w:p w14:paraId="30681D47" w14:textId="77777777" w:rsidR="005D74D5" w:rsidRDefault="005D74D5" w:rsidP="00A22FAE">
            <w:pPr>
              <w:spacing w:after="0" w:line="259" w:lineRule="auto"/>
              <w:ind w:left="1" w:firstLine="0"/>
            </w:pPr>
            <w:r>
              <w:t xml:space="preserve">6 timer </w:t>
            </w:r>
          </w:p>
        </w:tc>
      </w:tr>
      <w:tr w:rsidR="005D74D5" w14:paraId="69439FCD" w14:textId="77777777" w:rsidTr="00A22FAE">
        <w:trPr>
          <w:trHeight w:val="302"/>
        </w:trPr>
        <w:tc>
          <w:tcPr>
            <w:tcW w:w="4531" w:type="dxa"/>
            <w:tcBorders>
              <w:top w:val="single" w:sz="4" w:space="0" w:color="000000"/>
              <w:left w:val="single" w:sz="4" w:space="0" w:color="000000"/>
              <w:bottom w:val="single" w:sz="4" w:space="0" w:color="000000"/>
              <w:right w:val="single" w:sz="4" w:space="0" w:color="000000"/>
            </w:tcBorders>
          </w:tcPr>
          <w:p w14:paraId="7035741A" w14:textId="77777777" w:rsidR="005D74D5" w:rsidRDefault="005D74D5" w:rsidP="00A22FAE">
            <w:pPr>
              <w:spacing w:after="0" w:line="259" w:lineRule="auto"/>
              <w:ind w:left="0" w:firstLine="0"/>
            </w:pPr>
            <w:r>
              <w:t xml:space="preserve"> Teknisk utfylling ENK </w:t>
            </w:r>
          </w:p>
        </w:tc>
        <w:tc>
          <w:tcPr>
            <w:tcW w:w="2280" w:type="dxa"/>
            <w:tcBorders>
              <w:top w:val="single" w:sz="4" w:space="0" w:color="000000"/>
              <w:left w:val="single" w:sz="4" w:space="0" w:color="000000"/>
              <w:bottom w:val="single" w:sz="4" w:space="0" w:color="000000"/>
              <w:right w:val="single" w:sz="4" w:space="0" w:color="000000"/>
            </w:tcBorders>
          </w:tcPr>
          <w:p w14:paraId="4DB3ED8D" w14:textId="77777777" w:rsidR="005D74D5" w:rsidRDefault="005D74D5" w:rsidP="00A22FAE">
            <w:pPr>
              <w:spacing w:after="0" w:line="259" w:lineRule="auto"/>
              <w:ind w:left="1" w:firstLine="0"/>
            </w:pPr>
            <w:r>
              <w:t xml:space="preserve">Selskap </w:t>
            </w:r>
          </w:p>
        </w:tc>
        <w:tc>
          <w:tcPr>
            <w:tcW w:w="1171" w:type="dxa"/>
            <w:tcBorders>
              <w:top w:val="single" w:sz="4" w:space="0" w:color="000000"/>
              <w:left w:val="single" w:sz="4" w:space="0" w:color="000000"/>
              <w:bottom w:val="single" w:sz="4" w:space="0" w:color="000000"/>
              <w:right w:val="single" w:sz="4" w:space="0" w:color="000000"/>
            </w:tcBorders>
          </w:tcPr>
          <w:p w14:paraId="0AAD077A" w14:textId="77777777" w:rsidR="005D74D5" w:rsidRDefault="005D74D5" w:rsidP="00A22FAE">
            <w:pPr>
              <w:spacing w:after="0" w:line="259" w:lineRule="auto"/>
              <w:ind w:left="1" w:firstLine="0"/>
            </w:pPr>
            <w:r>
              <w:t xml:space="preserve">4 900,- </w:t>
            </w:r>
          </w:p>
        </w:tc>
        <w:tc>
          <w:tcPr>
            <w:tcW w:w="1076" w:type="dxa"/>
            <w:tcBorders>
              <w:top w:val="single" w:sz="4" w:space="0" w:color="000000"/>
              <w:left w:val="single" w:sz="4" w:space="0" w:color="000000"/>
              <w:bottom w:val="single" w:sz="4" w:space="0" w:color="000000"/>
              <w:right w:val="single" w:sz="4" w:space="0" w:color="000000"/>
            </w:tcBorders>
          </w:tcPr>
          <w:p w14:paraId="2B049136" w14:textId="77777777" w:rsidR="005D74D5" w:rsidRDefault="005D74D5" w:rsidP="00A22FAE">
            <w:pPr>
              <w:spacing w:after="0" w:line="259" w:lineRule="auto"/>
              <w:ind w:left="1" w:firstLine="0"/>
            </w:pPr>
            <w:r>
              <w:t xml:space="preserve">3 timer </w:t>
            </w:r>
          </w:p>
        </w:tc>
      </w:tr>
      <w:tr w:rsidR="005D74D5" w14:paraId="790A47A2"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62567DD9" w14:textId="77777777" w:rsidR="005D74D5" w:rsidRDefault="005D74D5" w:rsidP="00A22FAE">
            <w:pPr>
              <w:spacing w:after="0" w:line="259" w:lineRule="auto"/>
              <w:ind w:left="0" w:firstLine="0"/>
            </w:pPr>
            <w:r>
              <w:t xml:space="preserve">Lovpålagt dokumentasjon </w:t>
            </w:r>
            <w:proofErr w:type="spellStart"/>
            <w:r>
              <w:t>ifbm</w:t>
            </w:r>
            <w:proofErr w:type="spellEnd"/>
            <w:r>
              <w:t xml:space="preserve"> årsoppgjør </w:t>
            </w:r>
          </w:p>
        </w:tc>
        <w:tc>
          <w:tcPr>
            <w:tcW w:w="2280" w:type="dxa"/>
            <w:tcBorders>
              <w:top w:val="single" w:sz="4" w:space="0" w:color="000000"/>
              <w:left w:val="single" w:sz="4" w:space="0" w:color="000000"/>
              <w:bottom w:val="single" w:sz="4" w:space="0" w:color="000000"/>
              <w:right w:val="single" w:sz="4" w:space="0" w:color="000000"/>
            </w:tcBorders>
          </w:tcPr>
          <w:p w14:paraId="2B26C9C5" w14:textId="77777777" w:rsidR="005D74D5" w:rsidRDefault="005D74D5" w:rsidP="00A22FAE">
            <w:pPr>
              <w:spacing w:after="0" w:line="259" w:lineRule="auto"/>
              <w:ind w:left="1" w:firstLine="0"/>
            </w:pPr>
            <w:r>
              <w:t xml:space="preserve">Selskap </w:t>
            </w:r>
          </w:p>
        </w:tc>
        <w:tc>
          <w:tcPr>
            <w:tcW w:w="1171" w:type="dxa"/>
            <w:tcBorders>
              <w:top w:val="single" w:sz="4" w:space="0" w:color="000000"/>
              <w:left w:val="single" w:sz="4" w:space="0" w:color="000000"/>
              <w:bottom w:val="single" w:sz="4" w:space="0" w:color="000000"/>
              <w:right w:val="single" w:sz="4" w:space="0" w:color="000000"/>
            </w:tcBorders>
          </w:tcPr>
          <w:p w14:paraId="0A175F8A" w14:textId="77777777" w:rsidR="005D74D5" w:rsidRDefault="005D74D5" w:rsidP="00A22FAE">
            <w:pPr>
              <w:spacing w:after="0" w:line="259" w:lineRule="auto"/>
              <w:ind w:left="1" w:firstLine="0"/>
            </w:pPr>
            <w:r>
              <w:t xml:space="preserve">6 000 </w:t>
            </w:r>
          </w:p>
        </w:tc>
        <w:tc>
          <w:tcPr>
            <w:tcW w:w="1076" w:type="dxa"/>
            <w:tcBorders>
              <w:top w:val="single" w:sz="4" w:space="0" w:color="000000"/>
              <w:left w:val="single" w:sz="4" w:space="0" w:color="000000"/>
              <w:bottom w:val="single" w:sz="4" w:space="0" w:color="000000"/>
              <w:right w:val="single" w:sz="4" w:space="0" w:color="000000"/>
            </w:tcBorders>
          </w:tcPr>
          <w:p w14:paraId="3DB8E3DC" w14:textId="77777777" w:rsidR="005D74D5" w:rsidRDefault="005D74D5" w:rsidP="00A22FAE">
            <w:pPr>
              <w:spacing w:after="0" w:line="259" w:lineRule="auto"/>
              <w:ind w:left="1" w:firstLine="0"/>
            </w:pPr>
            <w:r>
              <w:t xml:space="preserve">4 timer </w:t>
            </w:r>
          </w:p>
        </w:tc>
      </w:tr>
      <w:tr w:rsidR="005D74D5" w14:paraId="3628EA24"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1A6B1474" w14:textId="77777777" w:rsidR="005D74D5" w:rsidRDefault="005D74D5" w:rsidP="00A22FAE">
            <w:pPr>
              <w:spacing w:after="0" w:line="259" w:lineRule="auto"/>
              <w:ind w:left="0" w:firstLine="0"/>
            </w:pPr>
            <w:r>
              <w:t xml:space="preserve">Aksjonærregisteroppgave </w:t>
            </w:r>
          </w:p>
        </w:tc>
        <w:tc>
          <w:tcPr>
            <w:tcW w:w="2280" w:type="dxa"/>
            <w:tcBorders>
              <w:top w:val="single" w:sz="4" w:space="0" w:color="000000"/>
              <w:left w:val="single" w:sz="4" w:space="0" w:color="000000"/>
              <w:bottom w:val="single" w:sz="4" w:space="0" w:color="000000"/>
              <w:right w:val="single" w:sz="4" w:space="0" w:color="000000"/>
            </w:tcBorders>
          </w:tcPr>
          <w:p w14:paraId="18FC70B2" w14:textId="77777777" w:rsidR="005D74D5" w:rsidRDefault="005D74D5" w:rsidP="00A22FAE">
            <w:pPr>
              <w:spacing w:after="0" w:line="259" w:lineRule="auto"/>
              <w:ind w:left="1" w:firstLine="0"/>
            </w:pPr>
            <w:r>
              <w:t xml:space="preserve">Per påbegynte time </w:t>
            </w:r>
          </w:p>
        </w:tc>
        <w:tc>
          <w:tcPr>
            <w:tcW w:w="1171" w:type="dxa"/>
            <w:tcBorders>
              <w:top w:val="single" w:sz="4" w:space="0" w:color="000000"/>
              <w:left w:val="single" w:sz="4" w:space="0" w:color="000000"/>
              <w:bottom w:val="single" w:sz="4" w:space="0" w:color="000000"/>
              <w:right w:val="single" w:sz="4" w:space="0" w:color="000000"/>
            </w:tcBorders>
          </w:tcPr>
          <w:p w14:paraId="277C2C3D" w14:textId="77777777" w:rsidR="005D74D5" w:rsidRDefault="005D74D5" w:rsidP="00A22FAE">
            <w:pPr>
              <w:spacing w:after="0" w:line="259" w:lineRule="auto"/>
              <w:ind w:left="1" w:firstLine="0"/>
            </w:pPr>
            <w:r>
              <w:t xml:space="preserve">1 700,- </w:t>
            </w:r>
          </w:p>
        </w:tc>
        <w:tc>
          <w:tcPr>
            <w:tcW w:w="1076" w:type="dxa"/>
            <w:tcBorders>
              <w:top w:val="single" w:sz="4" w:space="0" w:color="000000"/>
              <w:left w:val="single" w:sz="4" w:space="0" w:color="000000"/>
              <w:bottom w:val="single" w:sz="4" w:space="0" w:color="000000"/>
              <w:right w:val="single" w:sz="4" w:space="0" w:color="000000"/>
            </w:tcBorders>
          </w:tcPr>
          <w:p w14:paraId="61B9F640" w14:textId="77777777" w:rsidR="005D74D5" w:rsidRDefault="005D74D5" w:rsidP="00A22FAE">
            <w:pPr>
              <w:spacing w:after="0" w:line="259" w:lineRule="auto"/>
              <w:ind w:left="1" w:firstLine="0"/>
            </w:pPr>
            <w:r>
              <w:t xml:space="preserve"> </w:t>
            </w:r>
          </w:p>
        </w:tc>
      </w:tr>
      <w:tr w:rsidR="005D74D5" w14:paraId="2A11CA65"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5AAB2857" w14:textId="77777777" w:rsidR="005D74D5" w:rsidRDefault="005D74D5" w:rsidP="00A22FAE">
            <w:pPr>
              <w:spacing w:after="0" w:line="259" w:lineRule="auto"/>
              <w:ind w:left="0" w:firstLine="0"/>
            </w:pPr>
            <w:r>
              <w:t xml:space="preserve">Lovpålagt arbeid (planlegging og oppfølging, </w:t>
            </w:r>
            <w:proofErr w:type="gramStart"/>
            <w:r>
              <w:t>kvalitetskontroll,</w:t>
            </w:r>
            <w:proofErr w:type="gramEnd"/>
            <w:r>
              <w:t xml:space="preserve"> hvitvaskingskontroll </w:t>
            </w:r>
            <w:proofErr w:type="spellStart"/>
            <w:r>
              <w:t>ihht</w:t>
            </w:r>
            <w:proofErr w:type="spellEnd"/>
            <w:r>
              <w:t xml:space="preserve"> til GRFS)</w:t>
            </w:r>
          </w:p>
        </w:tc>
        <w:tc>
          <w:tcPr>
            <w:tcW w:w="2280" w:type="dxa"/>
            <w:tcBorders>
              <w:top w:val="single" w:sz="4" w:space="0" w:color="000000"/>
              <w:left w:val="single" w:sz="4" w:space="0" w:color="000000"/>
              <w:bottom w:val="single" w:sz="4" w:space="0" w:color="000000"/>
              <w:right w:val="single" w:sz="4" w:space="0" w:color="000000"/>
            </w:tcBorders>
          </w:tcPr>
          <w:p w14:paraId="73377376" w14:textId="77777777" w:rsidR="005D74D5" w:rsidRDefault="005D74D5" w:rsidP="00A22FAE">
            <w:pPr>
              <w:spacing w:after="0" w:line="259" w:lineRule="auto"/>
              <w:ind w:left="1" w:firstLine="0"/>
            </w:pPr>
            <w:proofErr w:type="spellStart"/>
            <w:r>
              <w:t>Stk</w:t>
            </w:r>
            <w:proofErr w:type="spellEnd"/>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1555840" w14:textId="77777777" w:rsidR="005D74D5" w:rsidRDefault="005D74D5" w:rsidP="00A22FAE">
            <w:pPr>
              <w:spacing w:after="0" w:line="259" w:lineRule="auto"/>
              <w:ind w:left="1" w:firstLine="0"/>
            </w:pPr>
            <w:r>
              <w:t xml:space="preserve">3 990,- </w:t>
            </w:r>
          </w:p>
        </w:tc>
        <w:tc>
          <w:tcPr>
            <w:tcW w:w="1076" w:type="dxa"/>
            <w:tcBorders>
              <w:top w:val="single" w:sz="4" w:space="0" w:color="000000"/>
              <w:left w:val="single" w:sz="4" w:space="0" w:color="000000"/>
              <w:bottom w:val="single" w:sz="4" w:space="0" w:color="000000"/>
              <w:right w:val="single" w:sz="4" w:space="0" w:color="000000"/>
            </w:tcBorders>
          </w:tcPr>
          <w:p w14:paraId="322755C2" w14:textId="77777777" w:rsidR="005D74D5" w:rsidRDefault="005D74D5" w:rsidP="00A22FAE">
            <w:pPr>
              <w:spacing w:after="0" w:line="259" w:lineRule="auto"/>
              <w:ind w:left="1" w:firstLine="0"/>
            </w:pPr>
            <w:r>
              <w:t xml:space="preserve"> 3 timer</w:t>
            </w:r>
          </w:p>
        </w:tc>
      </w:tr>
      <w:tr w:rsidR="005D74D5" w14:paraId="791B3382"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078E5325" w14:textId="77777777" w:rsidR="005D74D5" w:rsidRDefault="005D74D5" w:rsidP="00A22FAE">
            <w:pPr>
              <w:spacing w:after="0" w:line="259" w:lineRule="auto"/>
              <w:ind w:left="0" w:firstLine="0"/>
            </w:pPr>
            <w:r>
              <w:t xml:space="preserve">Sykemelding </w:t>
            </w:r>
          </w:p>
        </w:tc>
        <w:tc>
          <w:tcPr>
            <w:tcW w:w="2280" w:type="dxa"/>
            <w:tcBorders>
              <w:top w:val="single" w:sz="4" w:space="0" w:color="000000"/>
              <w:left w:val="single" w:sz="4" w:space="0" w:color="000000"/>
              <w:bottom w:val="single" w:sz="4" w:space="0" w:color="000000"/>
              <w:right w:val="single" w:sz="4" w:space="0" w:color="000000"/>
            </w:tcBorders>
          </w:tcPr>
          <w:p w14:paraId="7A186CBB" w14:textId="77777777" w:rsidR="005D74D5" w:rsidRDefault="005D74D5" w:rsidP="00A22FAE">
            <w:pPr>
              <w:spacing w:after="0" w:line="259" w:lineRule="auto"/>
              <w:ind w:left="1" w:firstLine="0"/>
            </w:pPr>
            <w:proofErr w:type="spellStart"/>
            <w:r>
              <w:t>Stk</w:t>
            </w:r>
            <w:proofErr w:type="spellEnd"/>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6104E47" w14:textId="77777777" w:rsidR="005D74D5" w:rsidRDefault="005D74D5" w:rsidP="00A22FAE">
            <w:pPr>
              <w:spacing w:after="0" w:line="259" w:lineRule="auto"/>
              <w:ind w:left="1" w:firstLine="0"/>
            </w:pPr>
            <w:r>
              <w:t xml:space="preserve">990,- </w:t>
            </w:r>
          </w:p>
        </w:tc>
        <w:tc>
          <w:tcPr>
            <w:tcW w:w="1076" w:type="dxa"/>
            <w:tcBorders>
              <w:top w:val="single" w:sz="4" w:space="0" w:color="000000"/>
              <w:left w:val="single" w:sz="4" w:space="0" w:color="000000"/>
              <w:bottom w:val="single" w:sz="4" w:space="0" w:color="000000"/>
              <w:right w:val="single" w:sz="4" w:space="0" w:color="000000"/>
            </w:tcBorders>
          </w:tcPr>
          <w:p w14:paraId="0A97B584" w14:textId="77777777" w:rsidR="005D74D5" w:rsidRDefault="005D74D5" w:rsidP="00A22FAE">
            <w:pPr>
              <w:spacing w:after="0" w:line="259" w:lineRule="auto"/>
              <w:ind w:left="1" w:firstLine="0"/>
            </w:pPr>
            <w:r>
              <w:t xml:space="preserve"> </w:t>
            </w:r>
          </w:p>
        </w:tc>
      </w:tr>
      <w:tr w:rsidR="005D74D5" w14:paraId="587AF0A4"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23940906" w14:textId="77777777" w:rsidR="005D74D5" w:rsidRDefault="005D74D5" w:rsidP="00A22FAE">
            <w:pPr>
              <w:spacing w:after="0" w:line="259" w:lineRule="auto"/>
              <w:ind w:left="0" w:firstLine="0"/>
            </w:pPr>
            <w:r>
              <w:t xml:space="preserve">På-/utleggstrekk </w:t>
            </w:r>
          </w:p>
        </w:tc>
        <w:tc>
          <w:tcPr>
            <w:tcW w:w="2280" w:type="dxa"/>
            <w:tcBorders>
              <w:top w:val="single" w:sz="4" w:space="0" w:color="000000"/>
              <w:left w:val="single" w:sz="4" w:space="0" w:color="000000"/>
              <w:bottom w:val="single" w:sz="4" w:space="0" w:color="000000"/>
              <w:right w:val="single" w:sz="4" w:space="0" w:color="000000"/>
            </w:tcBorders>
          </w:tcPr>
          <w:p w14:paraId="012AFC55" w14:textId="77777777" w:rsidR="005D74D5" w:rsidRDefault="005D74D5" w:rsidP="00A22FAE">
            <w:pPr>
              <w:spacing w:after="0" w:line="259" w:lineRule="auto"/>
              <w:ind w:left="1" w:firstLine="0"/>
            </w:pPr>
            <w:proofErr w:type="spellStart"/>
            <w:r>
              <w:t>Stk</w:t>
            </w:r>
            <w:proofErr w:type="spellEnd"/>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91EF17D" w14:textId="77777777" w:rsidR="005D74D5" w:rsidRDefault="005D74D5" w:rsidP="00A22FAE">
            <w:pPr>
              <w:spacing w:after="0" w:line="259" w:lineRule="auto"/>
              <w:ind w:left="1" w:firstLine="0"/>
            </w:pPr>
            <w:r>
              <w:t xml:space="preserve">990,- </w:t>
            </w:r>
          </w:p>
        </w:tc>
        <w:tc>
          <w:tcPr>
            <w:tcW w:w="1076" w:type="dxa"/>
            <w:tcBorders>
              <w:top w:val="single" w:sz="4" w:space="0" w:color="000000"/>
              <w:left w:val="single" w:sz="4" w:space="0" w:color="000000"/>
              <w:bottom w:val="single" w:sz="4" w:space="0" w:color="000000"/>
              <w:right w:val="single" w:sz="4" w:space="0" w:color="000000"/>
            </w:tcBorders>
          </w:tcPr>
          <w:p w14:paraId="6323337B" w14:textId="77777777" w:rsidR="005D74D5" w:rsidRDefault="005D74D5" w:rsidP="00A22FAE">
            <w:pPr>
              <w:spacing w:after="0" w:line="259" w:lineRule="auto"/>
              <w:ind w:left="1" w:firstLine="0"/>
            </w:pPr>
            <w:r>
              <w:t xml:space="preserve"> </w:t>
            </w:r>
          </w:p>
        </w:tc>
      </w:tr>
      <w:tr w:rsidR="005D74D5" w14:paraId="795E6A98"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7F6EA030" w14:textId="77777777" w:rsidR="005D74D5" w:rsidRDefault="005D74D5" w:rsidP="00A22FAE">
            <w:pPr>
              <w:spacing w:after="0" w:line="259" w:lineRule="auto"/>
              <w:ind w:left="0" w:firstLine="0"/>
            </w:pPr>
            <w:proofErr w:type="spellStart"/>
            <w:r>
              <w:t>Årsoppgave</w:t>
            </w:r>
            <w:proofErr w:type="spellEnd"/>
            <w:r>
              <w:t xml:space="preserve"> – lønn </w:t>
            </w:r>
          </w:p>
        </w:tc>
        <w:tc>
          <w:tcPr>
            <w:tcW w:w="2280" w:type="dxa"/>
            <w:tcBorders>
              <w:top w:val="single" w:sz="4" w:space="0" w:color="000000"/>
              <w:left w:val="single" w:sz="4" w:space="0" w:color="000000"/>
              <w:bottom w:val="single" w:sz="4" w:space="0" w:color="000000"/>
              <w:right w:val="single" w:sz="4" w:space="0" w:color="000000"/>
            </w:tcBorders>
          </w:tcPr>
          <w:p w14:paraId="52043EC2" w14:textId="77777777" w:rsidR="005D74D5" w:rsidRDefault="005D74D5" w:rsidP="00A22FAE">
            <w:pPr>
              <w:spacing w:after="0" w:line="259" w:lineRule="auto"/>
              <w:ind w:left="1" w:firstLine="0"/>
            </w:pPr>
            <w:r>
              <w:t xml:space="preserve">Selskap </w:t>
            </w:r>
          </w:p>
        </w:tc>
        <w:tc>
          <w:tcPr>
            <w:tcW w:w="1171" w:type="dxa"/>
            <w:tcBorders>
              <w:top w:val="single" w:sz="4" w:space="0" w:color="000000"/>
              <w:left w:val="single" w:sz="4" w:space="0" w:color="000000"/>
              <w:bottom w:val="single" w:sz="4" w:space="0" w:color="000000"/>
              <w:right w:val="single" w:sz="4" w:space="0" w:color="000000"/>
            </w:tcBorders>
          </w:tcPr>
          <w:p w14:paraId="07E872EB" w14:textId="77777777" w:rsidR="005D74D5" w:rsidRDefault="005D74D5" w:rsidP="00A22FAE">
            <w:pPr>
              <w:spacing w:after="0" w:line="259" w:lineRule="auto"/>
              <w:ind w:left="1" w:firstLine="0"/>
            </w:pPr>
            <w:r>
              <w:t xml:space="preserve">1 590,- </w:t>
            </w:r>
          </w:p>
        </w:tc>
        <w:tc>
          <w:tcPr>
            <w:tcW w:w="1076" w:type="dxa"/>
            <w:tcBorders>
              <w:top w:val="single" w:sz="4" w:space="0" w:color="000000"/>
              <w:left w:val="single" w:sz="4" w:space="0" w:color="000000"/>
              <w:bottom w:val="single" w:sz="4" w:space="0" w:color="000000"/>
              <w:right w:val="single" w:sz="4" w:space="0" w:color="000000"/>
            </w:tcBorders>
          </w:tcPr>
          <w:p w14:paraId="7B8D5E0F" w14:textId="77777777" w:rsidR="005D74D5" w:rsidRDefault="005D74D5" w:rsidP="00A22FAE">
            <w:pPr>
              <w:spacing w:after="0" w:line="259" w:lineRule="auto"/>
              <w:ind w:left="1" w:firstLine="0"/>
            </w:pPr>
            <w:r>
              <w:t xml:space="preserve"> </w:t>
            </w:r>
          </w:p>
        </w:tc>
      </w:tr>
      <w:tr w:rsidR="005D74D5" w14:paraId="3F331C02"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362C40E1" w14:textId="77777777" w:rsidR="005D74D5" w:rsidRDefault="005D74D5" w:rsidP="00A22FAE">
            <w:pPr>
              <w:spacing w:after="0" w:line="259" w:lineRule="auto"/>
              <w:ind w:left="0" w:firstLine="0"/>
            </w:pPr>
            <w:proofErr w:type="spellStart"/>
            <w:r>
              <w:t>Onboarding</w:t>
            </w:r>
            <w:proofErr w:type="spellEnd"/>
            <w: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5AC1D4B9" w14:textId="77777777" w:rsidR="005D74D5" w:rsidRDefault="005D74D5" w:rsidP="00A22FAE">
            <w:pPr>
              <w:spacing w:after="0" w:line="259" w:lineRule="auto"/>
              <w:ind w:left="1" w:firstLine="0"/>
            </w:pPr>
            <w:r>
              <w:t xml:space="preserve">Selskap </w:t>
            </w:r>
          </w:p>
        </w:tc>
        <w:tc>
          <w:tcPr>
            <w:tcW w:w="1171" w:type="dxa"/>
            <w:tcBorders>
              <w:top w:val="single" w:sz="4" w:space="0" w:color="000000"/>
              <w:left w:val="single" w:sz="4" w:space="0" w:color="000000"/>
              <w:bottom w:val="single" w:sz="4" w:space="0" w:color="000000"/>
              <w:right w:val="single" w:sz="4" w:space="0" w:color="000000"/>
            </w:tcBorders>
          </w:tcPr>
          <w:p w14:paraId="590AA701" w14:textId="77777777" w:rsidR="005D74D5" w:rsidRDefault="005D74D5" w:rsidP="00A22FAE">
            <w:pPr>
              <w:spacing w:after="0" w:line="259" w:lineRule="auto"/>
              <w:ind w:left="1" w:firstLine="0"/>
            </w:pPr>
            <w:r>
              <w:t xml:space="preserve">3 990,- </w:t>
            </w:r>
          </w:p>
        </w:tc>
        <w:tc>
          <w:tcPr>
            <w:tcW w:w="1076" w:type="dxa"/>
            <w:tcBorders>
              <w:top w:val="single" w:sz="4" w:space="0" w:color="000000"/>
              <w:left w:val="single" w:sz="4" w:space="0" w:color="000000"/>
              <w:bottom w:val="single" w:sz="4" w:space="0" w:color="000000"/>
              <w:right w:val="single" w:sz="4" w:space="0" w:color="000000"/>
            </w:tcBorders>
          </w:tcPr>
          <w:p w14:paraId="08B5BD7D" w14:textId="77777777" w:rsidR="005D74D5" w:rsidRDefault="005D74D5" w:rsidP="00A22FAE">
            <w:pPr>
              <w:spacing w:after="0" w:line="259" w:lineRule="auto"/>
              <w:ind w:left="1" w:firstLine="0"/>
            </w:pPr>
            <w:r>
              <w:t xml:space="preserve"> </w:t>
            </w:r>
          </w:p>
        </w:tc>
      </w:tr>
      <w:tr w:rsidR="005D74D5" w14:paraId="52762603"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26C64A07" w14:textId="77777777" w:rsidR="005D74D5" w:rsidRDefault="005D74D5" w:rsidP="00A22FAE">
            <w:pPr>
              <w:spacing w:after="0" w:line="259" w:lineRule="auto"/>
              <w:ind w:left="0" w:firstLine="0"/>
            </w:pPr>
            <w:r>
              <w:t xml:space="preserve">Samordnet registermelding </w:t>
            </w:r>
          </w:p>
        </w:tc>
        <w:tc>
          <w:tcPr>
            <w:tcW w:w="2280" w:type="dxa"/>
            <w:tcBorders>
              <w:top w:val="single" w:sz="4" w:space="0" w:color="000000"/>
              <w:left w:val="single" w:sz="4" w:space="0" w:color="000000"/>
              <w:bottom w:val="single" w:sz="4" w:space="0" w:color="000000"/>
              <w:right w:val="single" w:sz="4" w:space="0" w:color="000000"/>
            </w:tcBorders>
          </w:tcPr>
          <w:p w14:paraId="2012A518" w14:textId="77777777" w:rsidR="005D74D5" w:rsidRDefault="005D74D5" w:rsidP="00A22FAE">
            <w:pPr>
              <w:spacing w:after="0" w:line="259" w:lineRule="auto"/>
              <w:ind w:left="1" w:firstLine="0"/>
            </w:pPr>
            <w:r>
              <w:t xml:space="preserve">Selskap </w:t>
            </w:r>
          </w:p>
        </w:tc>
        <w:tc>
          <w:tcPr>
            <w:tcW w:w="1171" w:type="dxa"/>
            <w:tcBorders>
              <w:top w:val="single" w:sz="4" w:space="0" w:color="000000"/>
              <w:left w:val="single" w:sz="4" w:space="0" w:color="000000"/>
              <w:bottom w:val="single" w:sz="4" w:space="0" w:color="000000"/>
              <w:right w:val="single" w:sz="4" w:space="0" w:color="000000"/>
            </w:tcBorders>
          </w:tcPr>
          <w:p w14:paraId="06544631" w14:textId="77777777" w:rsidR="005D74D5" w:rsidRDefault="005D74D5" w:rsidP="00A22FAE">
            <w:pPr>
              <w:spacing w:after="0" w:line="259" w:lineRule="auto"/>
              <w:ind w:left="1" w:firstLine="0"/>
            </w:pPr>
            <w:r>
              <w:t xml:space="preserve">1 490,- </w:t>
            </w:r>
          </w:p>
        </w:tc>
        <w:tc>
          <w:tcPr>
            <w:tcW w:w="1076" w:type="dxa"/>
            <w:tcBorders>
              <w:top w:val="single" w:sz="4" w:space="0" w:color="000000"/>
              <w:left w:val="single" w:sz="4" w:space="0" w:color="000000"/>
              <w:bottom w:val="single" w:sz="4" w:space="0" w:color="000000"/>
              <w:right w:val="single" w:sz="4" w:space="0" w:color="000000"/>
            </w:tcBorders>
          </w:tcPr>
          <w:p w14:paraId="6A156951" w14:textId="77777777" w:rsidR="005D74D5" w:rsidRDefault="005D74D5" w:rsidP="00A22FAE">
            <w:pPr>
              <w:spacing w:after="0" w:line="259" w:lineRule="auto"/>
              <w:ind w:left="1" w:firstLine="0"/>
            </w:pPr>
            <w:r>
              <w:t xml:space="preserve"> </w:t>
            </w:r>
          </w:p>
        </w:tc>
      </w:tr>
      <w:tr w:rsidR="005D74D5" w14:paraId="2814AF48" w14:textId="77777777" w:rsidTr="00A22FAE">
        <w:trPr>
          <w:trHeight w:val="293"/>
        </w:trPr>
        <w:tc>
          <w:tcPr>
            <w:tcW w:w="4531" w:type="dxa"/>
            <w:tcBorders>
              <w:top w:val="single" w:sz="4" w:space="0" w:color="000000"/>
              <w:left w:val="single" w:sz="4" w:space="0" w:color="000000"/>
              <w:bottom w:val="single" w:sz="4" w:space="0" w:color="000000"/>
              <w:right w:val="single" w:sz="4" w:space="0" w:color="000000"/>
            </w:tcBorders>
          </w:tcPr>
          <w:p w14:paraId="199D15E9" w14:textId="77777777" w:rsidR="005D74D5" w:rsidRDefault="005D74D5" w:rsidP="00A22FAE">
            <w:pPr>
              <w:spacing w:after="0" w:line="259" w:lineRule="auto"/>
              <w:ind w:left="0" w:firstLine="0"/>
            </w:pPr>
            <w:r>
              <w:t xml:space="preserve">Kontroll av skattemelding </w:t>
            </w:r>
          </w:p>
        </w:tc>
        <w:tc>
          <w:tcPr>
            <w:tcW w:w="2280" w:type="dxa"/>
            <w:tcBorders>
              <w:top w:val="single" w:sz="4" w:space="0" w:color="000000"/>
              <w:left w:val="single" w:sz="4" w:space="0" w:color="000000"/>
              <w:bottom w:val="single" w:sz="4" w:space="0" w:color="000000"/>
              <w:right w:val="single" w:sz="4" w:space="0" w:color="000000"/>
            </w:tcBorders>
          </w:tcPr>
          <w:p w14:paraId="3A5E56CC" w14:textId="77777777" w:rsidR="005D74D5" w:rsidRDefault="005D74D5" w:rsidP="00A22FAE">
            <w:pPr>
              <w:spacing w:after="0" w:line="259" w:lineRule="auto"/>
              <w:ind w:left="1" w:firstLine="0"/>
            </w:pPr>
            <w:r>
              <w:t xml:space="preserve">Selskap </w:t>
            </w:r>
          </w:p>
        </w:tc>
        <w:tc>
          <w:tcPr>
            <w:tcW w:w="1171" w:type="dxa"/>
            <w:tcBorders>
              <w:top w:val="single" w:sz="4" w:space="0" w:color="000000"/>
              <w:left w:val="single" w:sz="4" w:space="0" w:color="000000"/>
              <w:bottom w:val="single" w:sz="4" w:space="0" w:color="000000"/>
              <w:right w:val="single" w:sz="4" w:space="0" w:color="000000"/>
            </w:tcBorders>
          </w:tcPr>
          <w:p w14:paraId="5034B111" w14:textId="77777777" w:rsidR="005D74D5" w:rsidRDefault="005D74D5" w:rsidP="00A22FAE">
            <w:pPr>
              <w:spacing w:after="0" w:line="259" w:lineRule="auto"/>
              <w:ind w:left="1" w:firstLine="0"/>
            </w:pPr>
            <w:r>
              <w:t xml:space="preserve">750,- </w:t>
            </w:r>
          </w:p>
        </w:tc>
        <w:tc>
          <w:tcPr>
            <w:tcW w:w="1076" w:type="dxa"/>
            <w:tcBorders>
              <w:top w:val="single" w:sz="4" w:space="0" w:color="000000"/>
              <w:left w:val="single" w:sz="4" w:space="0" w:color="000000"/>
              <w:bottom w:val="single" w:sz="4" w:space="0" w:color="000000"/>
              <w:right w:val="single" w:sz="4" w:space="0" w:color="000000"/>
            </w:tcBorders>
          </w:tcPr>
          <w:p w14:paraId="1079B4AB" w14:textId="77777777" w:rsidR="005D74D5" w:rsidRDefault="005D74D5" w:rsidP="00A22FAE">
            <w:pPr>
              <w:spacing w:after="0" w:line="259" w:lineRule="auto"/>
              <w:ind w:left="1" w:firstLine="0"/>
            </w:pPr>
            <w:r>
              <w:t xml:space="preserve"> </w:t>
            </w:r>
          </w:p>
        </w:tc>
      </w:tr>
    </w:tbl>
    <w:p w14:paraId="3C95289C" w14:textId="77777777" w:rsidR="005D74D5" w:rsidRDefault="005D74D5" w:rsidP="005D74D5">
      <w:pPr>
        <w:spacing w:after="0" w:line="259" w:lineRule="auto"/>
        <w:ind w:left="0" w:firstLine="0"/>
      </w:pPr>
      <w:r>
        <w:rPr>
          <w:sz w:val="24"/>
        </w:rPr>
        <w:t xml:space="preserve"> </w:t>
      </w:r>
    </w:p>
    <w:p w14:paraId="4143BF24" w14:textId="77777777" w:rsidR="005D74D5" w:rsidRDefault="005D74D5" w:rsidP="005D74D5">
      <w:pPr>
        <w:ind w:left="-5"/>
      </w:pPr>
      <w:r>
        <w:t xml:space="preserve">Fastprisen er lik for samtlige kunder i </w:t>
      </w:r>
      <w:proofErr w:type="spellStart"/>
      <w:r>
        <w:t>Enklereregnskap</w:t>
      </w:r>
      <w:proofErr w:type="spellEnd"/>
      <w:r>
        <w:t xml:space="preserve"> sitt konsept for driftsselskap. </w:t>
      </w:r>
    </w:p>
    <w:p w14:paraId="5F089314" w14:textId="77777777" w:rsidR="005D74D5" w:rsidRDefault="005D74D5" w:rsidP="005D74D5">
      <w:pPr>
        <w:spacing w:after="11" w:line="259" w:lineRule="auto"/>
        <w:ind w:left="0" w:firstLine="0"/>
      </w:pPr>
      <w:r>
        <w:t xml:space="preserve"> </w:t>
      </w:r>
    </w:p>
    <w:p w14:paraId="66FF5FA6" w14:textId="77777777" w:rsidR="005D74D5" w:rsidRDefault="005D74D5" w:rsidP="005D74D5">
      <w:pPr>
        <w:spacing w:after="40"/>
        <w:ind w:left="-5"/>
      </w:pPr>
      <w:r>
        <w:t>Pris på oppgaver knyttet til årsoppgjør forutsetter at all dokumentasjon (</w:t>
      </w:r>
      <w:proofErr w:type="spellStart"/>
      <w:r>
        <w:t>årsoppgaver</w:t>
      </w:r>
      <w:proofErr w:type="spellEnd"/>
      <w:r>
        <w:t xml:space="preserve">, avtaler som eksempelvis leieavtaler, låneavtaler og forsikringsdokumenter mm) er levert til ECIT innen frist angitt i Oppdragsspesifikasjonens </w:t>
      </w:r>
      <w:proofErr w:type="spellStart"/>
      <w:r>
        <w:t>pkt</w:t>
      </w:r>
      <w:proofErr w:type="spellEnd"/>
      <w:r>
        <w:t xml:space="preserve"> 3.1 og at arbeidet kan utføres innenfor anslått tidsforbruk i tabellen over. </w:t>
      </w:r>
    </w:p>
    <w:p w14:paraId="6E054708" w14:textId="77777777" w:rsidR="005D74D5" w:rsidRDefault="005D74D5" w:rsidP="005D74D5">
      <w:pPr>
        <w:spacing w:after="0" w:line="259" w:lineRule="auto"/>
        <w:ind w:left="0" w:firstLine="0"/>
      </w:pPr>
      <w:r>
        <w:rPr>
          <w:sz w:val="24"/>
        </w:rPr>
        <w:t xml:space="preserve"> </w:t>
      </w:r>
    </w:p>
    <w:p w14:paraId="5B82F50A" w14:textId="77777777" w:rsidR="005D74D5" w:rsidRDefault="005D74D5" w:rsidP="005D74D5">
      <w:pPr>
        <w:pStyle w:val="Overskrift3"/>
        <w:ind w:left="-5"/>
      </w:pPr>
      <w:r>
        <w:t xml:space="preserve">Oppgaver som fastsettes av fastprisen </w:t>
      </w:r>
    </w:p>
    <w:p w14:paraId="49FF79A4" w14:textId="77777777" w:rsidR="005D74D5" w:rsidRDefault="005D74D5" w:rsidP="005D74D5">
      <w:pPr>
        <w:spacing w:after="45"/>
        <w:ind w:left="-5"/>
      </w:pPr>
      <w:r>
        <w:t xml:space="preserve">For oppdrag som utføres til fastpris vises det til Oppdragsspesifikasjonen, som avklarer hvilke oppgaver som tilfaller Regnskapsforetaket og hvilke oppgaver som tilfaller Kunden. Ekstraarbeid, som følge av forhold på Kundens side, omfattes ikke av fastprisen og faktureres etter medgått tid etter priser iht. punkt 2.3. </w:t>
      </w:r>
    </w:p>
    <w:p w14:paraId="68EA6FD4" w14:textId="77777777" w:rsidR="005D74D5" w:rsidRDefault="005D74D5" w:rsidP="005D74D5">
      <w:pPr>
        <w:spacing w:after="0" w:line="259" w:lineRule="auto"/>
        <w:ind w:left="0" w:firstLine="0"/>
      </w:pPr>
      <w:r>
        <w:rPr>
          <w:sz w:val="24"/>
        </w:rPr>
        <w:t xml:space="preserve"> </w:t>
      </w:r>
    </w:p>
    <w:p w14:paraId="04D0FD66" w14:textId="77777777" w:rsidR="005D74D5" w:rsidRDefault="005D74D5" w:rsidP="005D74D5">
      <w:pPr>
        <w:pStyle w:val="Overskrift3"/>
        <w:ind w:left="-5"/>
      </w:pPr>
      <w:r>
        <w:t xml:space="preserve">Oppgaver som ikke fastsettes av fastprisen </w:t>
      </w:r>
    </w:p>
    <w:p w14:paraId="6095DC50" w14:textId="77777777" w:rsidR="005D74D5" w:rsidRDefault="005D74D5" w:rsidP="005D74D5">
      <w:pPr>
        <w:spacing w:after="40"/>
        <w:ind w:left="-5"/>
      </w:pPr>
      <w:r>
        <w:t xml:space="preserve">Fastprisen omfatter ikke oppgaver som ikke er særskilt listet opp ovenfor eller i underpunktene i Oppdragsspesifikasjonen. </w:t>
      </w:r>
    </w:p>
    <w:p w14:paraId="7031D3FC" w14:textId="77777777" w:rsidR="005D74D5" w:rsidRDefault="005D74D5" w:rsidP="005D74D5">
      <w:pPr>
        <w:spacing w:after="22" w:line="259" w:lineRule="auto"/>
        <w:ind w:left="0" w:firstLine="0"/>
      </w:pPr>
      <w:r w:rsidRPr="698A49FF">
        <w:rPr>
          <w:sz w:val="24"/>
          <w:szCs w:val="24"/>
        </w:rPr>
        <w:t xml:space="preserve"> </w:t>
      </w:r>
    </w:p>
    <w:p w14:paraId="429E4C1B" w14:textId="77777777" w:rsidR="005D74D5" w:rsidRDefault="005D74D5" w:rsidP="005D74D5">
      <w:pPr>
        <w:pStyle w:val="Overskrift2"/>
        <w:ind w:left="-5"/>
      </w:pPr>
    </w:p>
    <w:p w14:paraId="4DDA6E77" w14:textId="77777777" w:rsidR="005D74D5" w:rsidRDefault="005D74D5" w:rsidP="005D74D5"/>
    <w:p w14:paraId="4FCCB015" w14:textId="77777777" w:rsidR="005D74D5" w:rsidRDefault="005D74D5" w:rsidP="005D74D5"/>
    <w:p w14:paraId="7A8C0232" w14:textId="77777777" w:rsidR="005D74D5" w:rsidRDefault="005D74D5" w:rsidP="005D74D5">
      <w:pPr>
        <w:pStyle w:val="Overskrift2"/>
        <w:ind w:left="-5"/>
      </w:pPr>
    </w:p>
    <w:p w14:paraId="683D3FEF" w14:textId="77777777" w:rsidR="005D74D5" w:rsidRDefault="005D74D5" w:rsidP="005D74D5">
      <w:pPr>
        <w:pStyle w:val="Overskrift2"/>
        <w:ind w:left="-5"/>
      </w:pPr>
      <w:r>
        <w:t>2.3 Oppdrag etter medgått tid</w:t>
      </w:r>
    </w:p>
    <w:p w14:paraId="10CA92C3" w14:textId="77777777" w:rsidR="005D74D5" w:rsidRDefault="005D74D5" w:rsidP="005D74D5">
      <w:pPr>
        <w:pStyle w:val="Overskrift3"/>
        <w:ind w:left="-5"/>
      </w:pPr>
      <w:r>
        <w:t xml:space="preserve">Timepriser </w:t>
      </w:r>
    </w:p>
    <w:p w14:paraId="466CFBA3" w14:textId="77777777" w:rsidR="005D74D5" w:rsidRDefault="005D74D5" w:rsidP="005D74D5">
      <w:pPr>
        <w:ind w:left="-5"/>
      </w:pPr>
      <w:r>
        <w:t xml:space="preserve">Når det er avtalt at et oppdrag skal honoreres iht. medgått tid, gjelder følgende timepriser: </w:t>
      </w:r>
    </w:p>
    <w:p w14:paraId="5DFE69EA" w14:textId="77777777" w:rsidR="005D74D5" w:rsidRDefault="005D74D5" w:rsidP="005D74D5">
      <w:pPr>
        <w:spacing w:after="0" w:line="259" w:lineRule="auto"/>
        <w:ind w:left="0" w:firstLine="0"/>
      </w:pPr>
      <w:r>
        <w:t xml:space="preserve"> </w:t>
      </w:r>
    </w:p>
    <w:tbl>
      <w:tblPr>
        <w:tblStyle w:val="TableGrid1"/>
        <w:tblW w:w="8784" w:type="dxa"/>
        <w:tblInd w:w="8" w:type="dxa"/>
        <w:tblCellMar>
          <w:top w:w="5" w:type="dxa"/>
          <w:left w:w="107" w:type="dxa"/>
          <w:right w:w="115" w:type="dxa"/>
        </w:tblCellMar>
        <w:tblLook w:val="04A0" w:firstRow="1" w:lastRow="0" w:firstColumn="1" w:lastColumn="0" w:noHBand="0" w:noVBand="1"/>
      </w:tblPr>
      <w:tblGrid>
        <w:gridCol w:w="6095"/>
        <w:gridCol w:w="2689"/>
      </w:tblGrid>
      <w:tr w:rsidR="005D74D5" w14:paraId="579FB906" w14:textId="77777777" w:rsidTr="00A22FAE">
        <w:trPr>
          <w:trHeight w:val="278"/>
        </w:trPr>
        <w:tc>
          <w:tcPr>
            <w:tcW w:w="6095" w:type="dxa"/>
            <w:tcBorders>
              <w:top w:val="single" w:sz="4" w:space="0" w:color="000000"/>
              <w:left w:val="single" w:sz="4" w:space="0" w:color="000000"/>
              <w:bottom w:val="single" w:sz="4" w:space="0" w:color="000000"/>
              <w:right w:val="single" w:sz="4" w:space="0" w:color="000000"/>
            </w:tcBorders>
            <w:shd w:val="clear" w:color="auto" w:fill="002060"/>
          </w:tcPr>
          <w:p w14:paraId="04321DB6" w14:textId="77777777" w:rsidR="005D74D5" w:rsidRDefault="005D74D5" w:rsidP="00A22FAE">
            <w:pPr>
              <w:spacing w:after="0" w:line="259" w:lineRule="auto"/>
              <w:ind w:left="0" w:firstLine="0"/>
            </w:pPr>
            <w:r>
              <w:rPr>
                <w:b/>
                <w:color w:val="FFFFFF"/>
              </w:rPr>
              <w:t>Oppgave</w:t>
            </w:r>
            <w:r>
              <w:rPr>
                <w:color w:val="FFFFFF"/>
              </w:rPr>
              <w:t xml:space="preserve"> </w:t>
            </w:r>
          </w:p>
        </w:tc>
        <w:tc>
          <w:tcPr>
            <w:tcW w:w="2689" w:type="dxa"/>
            <w:tcBorders>
              <w:top w:val="single" w:sz="4" w:space="0" w:color="000000"/>
              <w:left w:val="single" w:sz="4" w:space="0" w:color="000000"/>
              <w:bottom w:val="single" w:sz="4" w:space="0" w:color="000000"/>
              <w:right w:val="single" w:sz="4" w:space="0" w:color="000000"/>
            </w:tcBorders>
            <w:shd w:val="clear" w:color="auto" w:fill="002060"/>
          </w:tcPr>
          <w:p w14:paraId="11AA9195" w14:textId="77777777" w:rsidR="005D74D5" w:rsidRDefault="005D74D5" w:rsidP="00A22FAE">
            <w:pPr>
              <w:spacing w:after="0" w:line="259" w:lineRule="auto"/>
              <w:ind w:left="1" w:firstLine="0"/>
            </w:pPr>
            <w:r>
              <w:rPr>
                <w:b/>
                <w:color w:val="FFFFFF"/>
              </w:rPr>
              <w:t>Timepris</w:t>
            </w:r>
            <w:r>
              <w:rPr>
                <w:color w:val="FFFFFF"/>
              </w:rPr>
              <w:t xml:space="preserve"> </w:t>
            </w:r>
          </w:p>
        </w:tc>
      </w:tr>
      <w:tr w:rsidR="005D74D5" w14:paraId="33BC5697" w14:textId="77777777" w:rsidTr="00A22FAE">
        <w:trPr>
          <w:trHeight w:val="289"/>
        </w:trPr>
        <w:tc>
          <w:tcPr>
            <w:tcW w:w="6095" w:type="dxa"/>
            <w:tcBorders>
              <w:top w:val="single" w:sz="4" w:space="0" w:color="000000"/>
              <w:left w:val="single" w:sz="4" w:space="0" w:color="000000"/>
              <w:bottom w:val="single" w:sz="4" w:space="0" w:color="000000"/>
              <w:right w:val="single" w:sz="4" w:space="0" w:color="000000"/>
            </w:tcBorders>
          </w:tcPr>
          <w:p w14:paraId="258A085A" w14:textId="77777777" w:rsidR="005D74D5" w:rsidRDefault="005D74D5" w:rsidP="00A22FAE">
            <w:pPr>
              <w:spacing w:after="0" w:line="259" w:lineRule="auto"/>
              <w:ind w:left="0" w:firstLine="0"/>
            </w:pPr>
            <w:r>
              <w:t xml:space="preserve">Tilleggsarbeid utenfor SLA </w:t>
            </w:r>
          </w:p>
        </w:tc>
        <w:tc>
          <w:tcPr>
            <w:tcW w:w="2689" w:type="dxa"/>
            <w:tcBorders>
              <w:top w:val="single" w:sz="4" w:space="0" w:color="000000"/>
              <w:left w:val="single" w:sz="4" w:space="0" w:color="000000"/>
              <w:bottom w:val="single" w:sz="4" w:space="0" w:color="000000"/>
              <w:right w:val="single" w:sz="4" w:space="0" w:color="000000"/>
            </w:tcBorders>
          </w:tcPr>
          <w:p w14:paraId="3B6F311F" w14:textId="77777777" w:rsidR="005D74D5" w:rsidRDefault="005D74D5" w:rsidP="00A22FAE">
            <w:pPr>
              <w:spacing w:after="0" w:line="259" w:lineRule="auto"/>
              <w:ind w:left="1" w:firstLine="0"/>
            </w:pPr>
            <w:r>
              <w:t xml:space="preserve">1 490,- </w:t>
            </w:r>
          </w:p>
        </w:tc>
      </w:tr>
      <w:tr w:rsidR="005D74D5" w14:paraId="3378E47F" w14:textId="77777777" w:rsidTr="00A22FAE">
        <w:trPr>
          <w:trHeight w:val="289"/>
        </w:trPr>
        <w:tc>
          <w:tcPr>
            <w:tcW w:w="6095" w:type="dxa"/>
            <w:tcBorders>
              <w:top w:val="single" w:sz="4" w:space="0" w:color="000000"/>
              <w:left w:val="single" w:sz="4" w:space="0" w:color="000000"/>
              <w:bottom w:val="single" w:sz="4" w:space="0" w:color="000000"/>
              <w:right w:val="single" w:sz="4" w:space="0" w:color="000000"/>
            </w:tcBorders>
          </w:tcPr>
          <w:p w14:paraId="5B52C103" w14:textId="77777777" w:rsidR="005D74D5" w:rsidRDefault="005D74D5" w:rsidP="00A22FAE">
            <w:pPr>
              <w:spacing w:after="0" w:line="259" w:lineRule="auto"/>
              <w:ind w:left="0" w:firstLine="0"/>
            </w:pPr>
            <w:r>
              <w:t>Bistand</w:t>
            </w:r>
          </w:p>
        </w:tc>
        <w:tc>
          <w:tcPr>
            <w:tcW w:w="2689" w:type="dxa"/>
            <w:tcBorders>
              <w:top w:val="single" w:sz="4" w:space="0" w:color="000000"/>
              <w:left w:val="single" w:sz="4" w:space="0" w:color="000000"/>
              <w:bottom w:val="single" w:sz="4" w:space="0" w:color="000000"/>
              <w:right w:val="single" w:sz="4" w:space="0" w:color="000000"/>
            </w:tcBorders>
          </w:tcPr>
          <w:p w14:paraId="10C367FC" w14:textId="77777777" w:rsidR="005D74D5" w:rsidRDefault="005D74D5" w:rsidP="00A22FAE">
            <w:pPr>
              <w:spacing w:after="0" w:line="259" w:lineRule="auto"/>
              <w:ind w:left="1" w:firstLine="0"/>
            </w:pPr>
            <w:r>
              <w:t xml:space="preserve">1 290,- </w:t>
            </w:r>
          </w:p>
        </w:tc>
      </w:tr>
      <w:tr w:rsidR="005D74D5" w14:paraId="47E6AC69" w14:textId="77777777" w:rsidTr="00A22FAE">
        <w:trPr>
          <w:trHeight w:val="289"/>
        </w:trPr>
        <w:tc>
          <w:tcPr>
            <w:tcW w:w="6095" w:type="dxa"/>
            <w:tcBorders>
              <w:top w:val="single" w:sz="4" w:space="0" w:color="000000"/>
              <w:left w:val="single" w:sz="4" w:space="0" w:color="000000"/>
              <w:bottom w:val="single" w:sz="4" w:space="0" w:color="000000"/>
              <w:right w:val="single" w:sz="4" w:space="0" w:color="000000"/>
            </w:tcBorders>
          </w:tcPr>
          <w:p w14:paraId="3FE2AD96" w14:textId="77777777" w:rsidR="005D74D5" w:rsidRDefault="005D74D5" w:rsidP="00A22FAE">
            <w:pPr>
              <w:spacing w:after="0" w:line="259" w:lineRule="auto"/>
              <w:ind w:left="0" w:firstLine="0"/>
            </w:pPr>
            <w:r>
              <w:t>Senior rådgivning (</w:t>
            </w:r>
            <w:proofErr w:type="spellStart"/>
            <w:r>
              <w:t>statsaut</w:t>
            </w:r>
            <w:proofErr w:type="spellEnd"/>
            <w:r>
              <w:t>. Regnskapsfører/revisor)</w:t>
            </w:r>
          </w:p>
        </w:tc>
        <w:tc>
          <w:tcPr>
            <w:tcW w:w="2689" w:type="dxa"/>
            <w:tcBorders>
              <w:top w:val="single" w:sz="4" w:space="0" w:color="000000"/>
              <w:left w:val="single" w:sz="4" w:space="0" w:color="000000"/>
              <w:bottom w:val="single" w:sz="4" w:space="0" w:color="000000"/>
              <w:right w:val="single" w:sz="4" w:space="0" w:color="000000"/>
            </w:tcBorders>
          </w:tcPr>
          <w:p w14:paraId="762A17F9" w14:textId="77777777" w:rsidR="005D74D5" w:rsidRDefault="005D74D5" w:rsidP="00A22FAE">
            <w:pPr>
              <w:spacing w:after="0" w:line="259" w:lineRule="auto"/>
              <w:ind w:left="1" w:firstLine="0"/>
            </w:pPr>
            <w:r>
              <w:t xml:space="preserve">1 590,- </w:t>
            </w:r>
          </w:p>
        </w:tc>
      </w:tr>
      <w:tr w:rsidR="005D74D5" w14:paraId="6B5729D1" w14:textId="77777777" w:rsidTr="00A22FAE">
        <w:trPr>
          <w:trHeight w:val="289"/>
        </w:trPr>
        <w:tc>
          <w:tcPr>
            <w:tcW w:w="6095" w:type="dxa"/>
            <w:tcBorders>
              <w:top w:val="single" w:sz="4" w:space="0" w:color="000000"/>
              <w:left w:val="single" w:sz="4" w:space="0" w:color="000000"/>
              <w:bottom w:val="single" w:sz="4" w:space="0" w:color="000000"/>
              <w:right w:val="single" w:sz="4" w:space="0" w:color="000000"/>
            </w:tcBorders>
          </w:tcPr>
          <w:p w14:paraId="777102D8" w14:textId="77777777" w:rsidR="005D74D5" w:rsidRDefault="005D74D5" w:rsidP="00A22FAE">
            <w:pPr>
              <w:spacing w:after="0" w:line="259" w:lineRule="auto"/>
              <w:ind w:left="0" w:firstLine="0"/>
            </w:pPr>
            <w:r>
              <w:t xml:space="preserve">Tilleggsarbeid </w:t>
            </w:r>
            <w:proofErr w:type="spellStart"/>
            <w:r>
              <w:t>ifbm</w:t>
            </w:r>
            <w:proofErr w:type="spellEnd"/>
            <w:r>
              <w:t xml:space="preserve"> årsoppgjør </w:t>
            </w:r>
          </w:p>
        </w:tc>
        <w:tc>
          <w:tcPr>
            <w:tcW w:w="2689" w:type="dxa"/>
            <w:tcBorders>
              <w:top w:val="single" w:sz="4" w:space="0" w:color="000000"/>
              <w:left w:val="single" w:sz="4" w:space="0" w:color="000000"/>
              <w:bottom w:val="single" w:sz="4" w:space="0" w:color="000000"/>
              <w:right w:val="single" w:sz="4" w:space="0" w:color="000000"/>
            </w:tcBorders>
          </w:tcPr>
          <w:p w14:paraId="45871C58" w14:textId="77777777" w:rsidR="005D74D5" w:rsidRDefault="005D74D5" w:rsidP="00A22FAE">
            <w:pPr>
              <w:spacing w:after="0" w:line="259" w:lineRule="auto"/>
              <w:ind w:left="1" w:firstLine="0"/>
            </w:pPr>
            <w:r>
              <w:t xml:space="preserve">1 490,- </w:t>
            </w:r>
          </w:p>
        </w:tc>
      </w:tr>
    </w:tbl>
    <w:p w14:paraId="09EC2C91" w14:textId="77777777" w:rsidR="005D74D5" w:rsidRDefault="005D74D5" w:rsidP="005D74D5">
      <w:pPr>
        <w:spacing w:after="0" w:line="259" w:lineRule="auto"/>
        <w:ind w:left="0" w:firstLine="0"/>
      </w:pPr>
    </w:p>
    <w:p w14:paraId="4476710C" w14:textId="77777777" w:rsidR="005D74D5" w:rsidRDefault="005D74D5" w:rsidP="005D74D5">
      <w:pPr>
        <w:spacing w:after="54" w:line="259" w:lineRule="auto"/>
        <w:ind w:left="0" w:firstLine="0"/>
      </w:pPr>
    </w:p>
    <w:p w14:paraId="0EDB9FF2" w14:textId="77777777" w:rsidR="005D74D5" w:rsidRDefault="005D74D5" w:rsidP="005D74D5">
      <w:pPr>
        <w:pStyle w:val="Overskrift2"/>
        <w:ind w:left="0" w:firstLine="0"/>
      </w:pPr>
      <w:r>
        <w:t xml:space="preserve">2.4 Oppdrag etter volum </w:t>
      </w:r>
      <w:proofErr w:type="spellStart"/>
      <w:r>
        <w:t>Flex</w:t>
      </w:r>
      <w:proofErr w:type="spellEnd"/>
      <w:r>
        <w:t xml:space="preserve"> </w:t>
      </w:r>
    </w:p>
    <w:p w14:paraId="1A93BE70" w14:textId="77777777" w:rsidR="005D74D5" w:rsidRDefault="005D74D5" w:rsidP="005D74D5">
      <w:pPr>
        <w:spacing w:after="0" w:line="259" w:lineRule="auto"/>
        <w:ind w:left="0" w:firstLine="0"/>
      </w:pPr>
      <w:r>
        <w:t xml:space="preserve"> </w:t>
      </w:r>
    </w:p>
    <w:tbl>
      <w:tblPr>
        <w:tblStyle w:val="TableGrid1"/>
        <w:tblW w:w="9053" w:type="dxa"/>
        <w:tblInd w:w="8" w:type="dxa"/>
        <w:tblCellMar>
          <w:top w:w="4" w:type="dxa"/>
          <w:left w:w="6" w:type="dxa"/>
          <w:right w:w="115" w:type="dxa"/>
        </w:tblCellMar>
        <w:tblLook w:val="04A0" w:firstRow="1" w:lastRow="0" w:firstColumn="1" w:lastColumn="0" w:noHBand="0" w:noVBand="1"/>
      </w:tblPr>
      <w:tblGrid>
        <w:gridCol w:w="3307"/>
        <w:gridCol w:w="2836"/>
        <w:gridCol w:w="2910"/>
      </w:tblGrid>
      <w:tr w:rsidR="005D74D5" w14:paraId="075B2445" w14:textId="77777777" w:rsidTr="00A22FAE">
        <w:trPr>
          <w:trHeight w:val="278"/>
        </w:trPr>
        <w:tc>
          <w:tcPr>
            <w:tcW w:w="3307" w:type="dxa"/>
            <w:tcBorders>
              <w:top w:val="single" w:sz="4" w:space="0" w:color="000000"/>
              <w:left w:val="single" w:sz="4" w:space="0" w:color="000000"/>
              <w:bottom w:val="single" w:sz="4" w:space="0" w:color="000000"/>
              <w:right w:val="single" w:sz="4" w:space="0" w:color="000000"/>
            </w:tcBorders>
            <w:shd w:val="clear" w:color="auto" w:fill="002060"/>
          </w:tcPr>
          <w:p w14:paraId="30FD9905" w14:textId="77777777" w:rsidR="005D74D5" w:rsidRDefault="005D74D5" w:rsidP="00A22FAE">
            <w:pPr>
              <w:spacing w:after="0" w:line="259" w:lineRule="auto"/>
              <w:ind w:left="0" w:firstLine="0"/>
            </w:pPr>
            <w:r>
              <w:rPr>
                <w:b/>
                <w:color w:val="FFFFFF"/>
              </w:rPr>
              <w:t>Bilagsmengde*</w:t>
            </w:r>
          </w:p>
        </w:tc>
        <w:tc>
          <w:tcPr>
            <w:tcW w:w="2836" w:type="dxa"/>
            <w:tcBorders>
              <w:top w:val="single" w:sz="4" w:space="0" w:color="000000"/>
              <w:left w:val="single" w:sz="4" w:space="0" w:color="000000"/>
              <w:bottom w:val="single" w:sz="4" w:space="0" w:color="000000"/>
              <w:right w:val="single" w:sz="4" w:space="0" w:color="000000"/>
            </w:tcBorders>
            <w:shd w:val="clear" w:color="auto" w:fill="002060"/>
          </w:tcPr>
          <w:p w14:paraId="0BE40F7D" w14:textId="77777777" w:rsidR="005D74D5" w:rsidRDefault="005D74D5" w:rsidP="00A22FAE">
            <w:pPr>
              <w:spacing w:after="0" w:line="259" w:lineRule="auto"/>
              <w:ind w:left="0" w:firstLine="0"/>
            </w:pPr>
            <w:r>
              <w:rPr>
                <w:b/>
                <w:color w:val="FFFFFF"/>
              </w:rPr>
              <w:t>Pris – ECIT konterer</w:t>
            </w:r>
            <w:r>
              <w:rPr>
                <w:color w:val="FFFFFF"/>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002060"/>
          </w:tcPr>
          <w:p w14:paraId="4732EA81" w14:textId="77777777" w:rsidR="005D74D5" w:rsidRDefault="005D74D5" w:rsidP="00A22FAE">
            <w:pPr>
              <w:spacing w:after="0" w:line="259" w:lineRule="auto"/>
              <w:ind w:left="1" w:firstLine="0"/>
            </w:pPr>
            <w:r>
              <w:rPr>
                <w:b/>
                <w:color w:val="FFFFFF"/>
              </w:rPr>
              <w:t>Pris – kunde konterer</w:t>
            </w:r>
            <w:r>
              <w:rPr>
                <w:color w:val="FFFFFF"/>
              </w:rPr>
              <w:t xml:space="preserve"> </w:t>
            </w:r>
          </w:p>
        </w:tc>
      </w:tr>
      <w:tr w:rsidR="005D74D5" w14:paraId="5693D666" w14:textId="77777777" w:rsidTr="00A22FAE">
        <w:trPr>
          <w:trHeight w:val="284"/>
        </w:trPr>
        <w:tc>
          <w:tcPr>
            <w:tcW w:w="3307" w:type="dxa"/>
            <w:tcBorders>
              <w:top w:val="single" w:sz="4" w:space="0" w:color="000000"/>
              <w:left w:val="single" w:sz="4" w:space="0" w:color="000000"/>
              <w:bottom w:val="single" w:sz="4" w:space="0" w:color="000000"/>
              <w:right w:val="single" w:sz="4" w:space="0" w:color="000000"/>
            </w:tcBorders>
          </w:tcPr>
          <w:p w14:paraId="4E8B1088" w14:textId="77777777" w:rsidR="005D74D5" w:rsidRDefault="005D74D5" w:rsidP="00A22FAE">
            <w:pPr>
              <w:spacing w:after="0" w:line="259" w:lineRule="auto"/>
              <w:ind w:left="104" w:firstLine="0"/>
            </w:pPr>
            <w:r>
              <w:t xml:space="preserve">Inntil 10 bilag pr. måned </w:t>
            </w:r>
          </w:p>
        </w:tc>
        <w:tc>
          <w:tcPr>
            <w:tcW w:w="2836" w:type="dxa"/>
            <w:tcBorders>
              <w:top w:val="single" w:sz="4" w:space="0" w:color="000000"/>
              <w:left w:val="single" w:sz="4" w:space="0" w:color="000000"/>
              <w:bottom w:val="single" w:sz="4" w:space="0" w:color="000000"/>
              <w:right w:val="single" w:sz="4" w:space="0" w:color="000000"/>
            </w:tcBorders>
          </w:tcPr>
          <w:p w14:paraId="4806045A" w14:textId="77777777" w:rsidR="005D74D5" w:rsidRDefault="005D74D5" w:rsidP="00A22FAE">
            <w:pPr>
              <w:spacing w:after="0" w:line="259" w:lineRule="auto"/>
              <w:ind w:left="0" w:firstLine="0"/>
            </w:pPr>
            <w:r>
              <w:t xml:space="preserve">790,- </w:t>
            </w:r>
          </w:p>
        </w:tc>
        <w:tc>
          <w:tcPr>
            <w:tcW w:w="2910" w:type="dxa"/>
            <w:tcBorders>
              <w:top w:val="single" w:sz="4" w:space="0" w:color="000000"/>
              <w:left w:val="single" w:sz="4" w:space="0" w:color="000000"/>
              <w:bottom w:val="single" w:sz="4" w:space="0" w:color="000000"/>
              <w:right w:val="single" w:sz="4" w:space="0" w:color="000000"/>
            </w:tcBorders>
          </w:tcPr>
          <w:p w14:paraId="29E1CD75" w14:textId="77777777" w:rsidR="005D74D5" w:rsidRDefault="005D74D5" w:rsidP="00A22FAE">
            <w:pPr>
              <w:spacing w:after="0" w:line="259" w:lineRule="auto"/>
              <w:ind w:left="1" w:firstLine="0"/>
            </w:pPr>
            <w:r>
              <w:t xml:space="preserve">490,- </w:t>
            </w:r>
          </w:p>
        </w:tc>
      </w:tr>
      <w:tr w:rsidR="005D74D5" w14:paraId="6DD34EA6" w14:textId="77777777" w:rsidTr="00A22FAE">
        <w:trPr>
          <w:trHeight w:val="283"/>
        </w:trPr>
        <w:tc>
          <w:tcPr>
            <w:tcW w:w="3307" w:type="dxa"/>
            <w:tcBorders>
              <w:top w:val="single" w:sz="4" w:space="0" w:color="000000"/>
              <w:left w:val="single" w:sz="4" w:space="0" w:color="000000"/>
              <w:bottom w:val="single" w:sz="4" w:space="0" w:color="000000"/>
              <w:right w:val="single" w:sz="4" w:space="0" w:color="000000"/>
            </w:tcBorders>
          </w:tcPr>
          <w:p w14:paraId="0094D92E" w14:textId="77777777" w:rsidR="005D74D5" w:rsidRDefault="005D74D5" w:rsidP="00A22FAE">
            <w:pPr>
              <w:spacing w:after="0" w:line="259" w:lineRule="auto"/>
              <w:ind w:left="104" w:firstLine="0"/>
            </w:pPr>
            <w:r>
              <w:t xml:space="preserve">Inntil 25 bilag pr. måned </w:t>
            </w:r>
          </w:p>
        </w:tc>
        <w:tc>
          <w:tcPr>
            <w:tcW w:w="2836" w:type="dxa"/>
            <w:tcBorders>
              <w:top w:val="single" w:sz="4" w:space="0" w:color="000000"/>
              <w:left w:val="single" w:sz="4" w:space="0" w:color="000000"/>
              <w:bottom w:val="single" w:sz="4" w:space="0" w:color="000000"/>
              <w:right w:val="single" w:sz="4" w:space="0" w:color="000000"/>
            </w:tcBorders>
          </w:tcPr>
          <w:p w14:paraId="695C702E" w14:textId="77777777" w:rsidR="005D74D5" w:rsidRDefault="005D74D5" w:rsidP="00A22FAE">
            <w:pPr>
              <w:spacing w:after="0" w:line="259" w:lineRule="auto"/>
              <w:ind w:left="0" w:firstLine="0"/>
            </w:pPr>
            <w:r>
              <w:t xml:space="preserve">1 990,- </w:t>
            </w:r>
          </w:p>
        </w:tc>
        <w:tc>
          <w:tcPr>
            <w:tcW w:w="2910" w:type="dxa"/>
            <w:tcBorders>
              <w:top w:val="single" w:sz="4" w:space="0" w:color="000000"/>
              <w:left w:val="single" w:sz="4" w:space="0" w:color="000000"/>
              <w:bottom w:val="single" w:sz="4" w:space="0" w:color="000000"/>
              <w:right w:val="single" w:sz="4" w:space="0" w:color="000000"/>
            </w:tcBorders>
          </w:tcPr>
          <w:p w14:paraId="1A4896F1" w14:textId="77777777" w:rsidR="005D74D5" w:rsidRDefault="005D74D5" w:rsidP="00A22FAE">
            <w:pPr>
              <w:spacing w:after="0" w:line="259" w:lineRule="auto"/>
              <w:ind w:left="1" w:firstLine="0"/>
            </w:pPr>
            <w:r>
              <w:t xml:space="preserve">990,- </w:t>
            </w:r>
          </w:p>
        </w:tc>
      </w:tr>
      <w:tr w:rsidR="005D74D5" w14:paraId="2825D976" w14:textId="77777777" w:rsidTr="00A22FAE">
        <w:trPr>
          <w:trHeight w:val="283"/>
        </w:trPr>
        <w:tc>
          <w:tcPr>
            <w:tcW w:w="3307" w:type="dxa"/>
            <w:tcBorders>
              <w:top w:val="single" w:sz="4" w:space="0" w:color="000000"/>
              <w:left w:val="single" w:sz="4" w:space="0" w:color="000000"/>
              <w:bottom w:val="single" w:sz="4" w:space="0" w:color="000000"/>
              <w:right w:val="single" w:sz="4" w:space="0" w:color="000000"/>
            </w:tcBorders>
          </w:tcPr>
          <w:p w14:paraId="5E7D31DC" w14:textId="77777777" w:rsidR="005D74D5" w:rsidRDefault="005D74D5" w:rsidP="00A22FAE">
            <w:pPr>
              <w:spacing w:after="0" w:line="259" w:lineRule="auto"/>
              <w:ind w:left="104" w:firstLine="0"/>
            </w:pPr>
            <w:r>
              <w:t xml:space="preserve">Inntil 50 bilag pr. måned </w:t>
            </w:r>
          </w:p>
        </w:tc>
        <w:tc>
          <w:tcPr>
            <w:tcW w:w="2836" w:type="dxa"/>
            <w:tcBorders>
              <w:top w:val="single" w:sz="4" w:space="0" w:color="000000"/>
              <w:left w:val="single" w:sz="4" w:space="0" w:color="000000"/>
              <w:bottom w:val="single" w:sz="4" w:space="0" w:color="000000"/>
              <w:right w:val="single" w:sz="4" w:space="0" w:color="000000"/>
            </w:tcBorders>
          </w:tcPr>
          <w:p w14:paraId="03EEB2FF" w14:textId="77777777" w:rsidR="005D74D5" w:rsidRDefault="005D74D5" w:rsidP="00A22FAE">
            <w:pPr>
              <w:spacing w:after="0" w:line="259" w:lineRule="auto"/>
              <w:ind w:left="0" w:firstLine="0"/>
            </w:pPr>
            <w:r>
              <w:t xml:space="preserve">3 290,- </w:t>
            </w:r>
          </w:p>
        </w:tc>
        <w:tc>
          <w:tcPr>
            <w:tcW w:w="2910" w:type="dxa"/>
            <w:tcBorders>
              <w:top w:val="single" w:sz="4" w:space="0" w:color="000000"/>
              <w:left w:val="single" w:sz="4" w:space="0" w:color="000000"/>
              <w:bottom w:val="single" w:sz="4" w:space="0" w:color="000000"/>
              <w:right w:val="single" w:sz="4" w:space="0" w:color="000000"/>
            </w:tcBorders>
          </w:tcPr>
          <w:p w14:paraId="77558D97" w14:textId="77777777" w:rsidR="005D74D5" w:rsidRDefault="005D74D5" w:rsidP="00A22FAE">
            <w:pPr>
              <w:spacing w:after="0" w:line="259" w:lineRule="auto"/>
              <w:ind w:left="1" w:firstLine="0"/>
            </w:pPr>
            <w:r>
              <w:t xml:space="preserve">1 490,- </w:t>
            </w:r>
          </w:p>
        </w:tc>
      </w:tr>
      <w:tr w:rsidR="005D74D5" w14:paraId="219CF332" w14:textId="77777777" w:rsidTr="00A22FAE">
        <w:trPr>
          <w:trHeight w:val="283"/>
        </w:trPr>
        <w:tc>
          <w:tcPr>
            <w:tcW w:w="3307" w:type="dxa"/>
            <w:tcBorders>
              <w:top w:val="single" w:sz="4" w:space="0" w:color="000000"/>
              <w:left w:val="single" w:sz="4" w:space="0" w:color="000000"/>
              <w:bottom w:val="single" w:sz="4" w:space="0" w:color="000000"/>
              <w:right w:val="single" w:sz="4" w:space="0" w:color="000000"/>
            </w:tcBorders>
          </w:tcPr>
          <w:p w14:paraId="4F14443B" w14:textId="77777777" w:rsidR="005D74D5" w:rsidRDefault="005D74D5" w:rsidP="00A22FAE">
            <w:pPr>
              <w:spacing w:after="0" w:line="259" w:lineRule="auto"/>
              <w:ind w:left="104" w:firstLine="0"/>
            </w:pPr>
            <w:r>
              <w:t xml:space="preserve">Inntil 75 bilag pr. måned </w:t>
            </w:r>
          </w:p>
        </w:tc>
        <w:tc>
          <w:tcPr>
            <w:tcW w:w="2836" w:type="dxa"/>
            <w:tcBorders>
              <w:top w:val="single" w:sz="4" w:space="0" w:color="000000"/>
              <w:left w:val="single" w:sz="4" w:space="0" w:color="000000"/>
              <w:bottom w:val="single" w:sz="4" w:space="0" w:color="000000"/>
              <w:right w:val="single" w:sz="4" w:space="0" w:color="000000"/>
            </w:tcBorders>
          </w:tcPr>
          <w:p w14:paraId="578A6665" w14:textId="77777777" w:rsidR="005D74D5" w:rsidRDefault="005D74D5" w:rsidP="00A22FAE">
            <w:pPr>
              <w:spacing w:after="0" w:line="259" w:lineRule="auto"/>
              <w:ind w:left="0" w:firstLine="0"/>
            </w:pPr>
            <w:r>
              <w:t xml:space="preserve">3 990,- </w:t>
            </w:r>
          </w:p>
        </w:tc>
        <w:tc>
          <w:tcPr>
            <w:tcW w:w="2910" w:type="dxa"/>
            <w:tcBorders>
              <w:top w:val="single" w:sz="4" w:space="0" w:color="000000"/>
              <w:left w:val="single" w:sz="4" w:space="0" w:color="000000"/>
              <w:bottom w:val="single" w:sz="4" w:space="0" w:color="000000"/>
              <w:right w:val="single" w:sz="4" w:space="0" w:color="000000"/>
            </w:tcBorders>
          </w:tcPr>
          <w:p w14:paraId="73871E29" w14:textId="77777777" w:rsidR="005D74D5" w:rsidRDefault="005D74D5" w:rsidP="00A22FAE">
            <w:pPr>
              <w:spacing w:after="0" w:line="259" w:lineRule="auto"/>
              <w:ind w:left="1" w:firstLine="0"/>
            </w:pPr>
            <w:r>
              <w:t xml:space="preserve">1 990,- </w:t>
            </w:r>
          </w:p>
        </w:tc>
      </w:tr>
      <w:tr w:rsidR="005D74D5" w14:paraId="46350E66" w14:textId="77777777" w:rsidTr="00A22FAE">
        <w:trPr>
          <w:trHeight w:val="283"/>
        </w:trPr>
        <w:tc>
          <w:tcPr>
            <w:tcW w:w="3307" w:type="dxa"/>
            <w:tcBorders>
              <w:top w:val="single" w:sz="4" w:space="0" w:color="000000"/>
              <w:left w:val="single" w:sz="4" w:space="0" w:color="000000"/>
              <w:bottom w:val="single" w:sz="4" w:space="0" w:color="000000"/>
              <w:right w:val="single" w:sz="4" w:space="0" w:color="000000"/>
            </w:tcBorders>
          </w:tcPr>
          <w:p w14:paraId="1D2A9903" w14:textId="77777777" w:rsidR="005D74D5" w:rsidRDefault="005D74D5" w:rsidP="00A22FAE">
            <w:pPr>
              <w:spacing w:after="0" w:line="259" w:lineRule="auto"/>
              <w:ind w:left="104" w:firstLine="0"/>
            </w:pPr>
            <w:r>
              <w:t xml:space="preserve">Inntil 100 bilag pr. måned </w:t>
            </w:r>
          </w:p>
        </w:tc>
        <w:tc>
          <w:tcPr>
            <w:tcW w:w="2836" w:type="dxa"/>
            <w:tcBorders>
              <w:top w:val="single" w:sz="4" w:space="0" w:color="000000"/>
              <w:left w:val="single" w:sz="4" w:space="0" w:color="000000"/>
              <w:bottom w:val="single" w:sz="4" w:space="0" w:color="000000"/>
              <w:right w:val="single" w:sz="4" w:space="0" w:color="000000"/>
            </w:tcBorders>
          </w:tcPr>
          <w:p w14:paraId="063CC563" w14:textId="77777777" w:rsidR="005D74D5" w:rsidRDefault="005D74D5" w:rsidP="00A22FAE">
            <w:pPr>
              <w:spacing w:after="0" w:line="259" w:lineRule="auto"/>
              <w:ind w:left="0" w:firstLine="0"/>
            </w:pPr>
            <w:r>
              <w:t xml:space="preserve">4 990,- </w:t>
            </w:r>
          </w:p>
        </w:tc>
        <w:tc>
          <w:tcPr>
            <w:tcW w:w="2910" w:type="dxa"/>
            <w:tcBorders>
              <w:top w:val="single" w:sz="4" w:space="0" w:color="000000"/>
              <w:left w:val="single" w:sz="4" w:space="0" w:color="000000"/>
              <w:bottom w:val="single" w:sz="4" w:space="0" w:color="000000"/>
              <w:right w:val="single" w:sz="4" w:space="0" w:color="000000"/>
            </w:tcBorders>
          </w:tcPr>
          <w:p w14:paraId="646D0A67" w14:textId="77777777" w:rsidR="005D74D5" w:rsidRDefault="005D74D5" w:rsidP="00A22FAE">
            <w:pPr>
              <w:spacing w:after="0" w:line="259" w:lineRule="auto"/>
              <w:ind w:left="1" w:firstLine="0"/>
            </w:pPr>
            <w:r>
              <w:t xml:space="preserve">2 490,- </w:t>
            </w:r>
          </w:p>
        </w:tc>
      </w:tr>
      <w:tr w:rsidR="005D74D5" w14:paraId="1A203D62" w14:textId="77777777" w:rsidTr="00A22FAE">
        <w:trPr>
          <w:trHeight w:val="283"/>
        </w:trPr>
        <w:tc>
          <w:tcPr>
            <w:tcW w:w="3307" w:type="dxa"/>
            <w:tcBorders>
              <w:top w:val="single" w:sz="4" w:space="0" w:color="000000"/>
              <w:left w:val="single" w:sz="4" w:space="0" w:color="000000"/>
              <w:bottom w:val="single" w:sz="4" w:space="0" w:color="000000"/>
              <w:right w:val="single" w:sz="4" w:space="0" w:color="000000"/>
            </w:tcBorders>
          </w:tcPr>
          <w:p w14:paraId="7C7637FE" w14:textId="77777777" w:rsidR="005D74D5" w:rsidRDefault="005D74D5" w:rsidP="00A22FAE">
            <w:pPr>
              <w:spacing w:after="0" w:line="259" w:lineRule="auto"/>
              <w:ind w:left="104" w:firstLine="0"/>
            </w:pPr>
            <w:r>
              <w:t xml:space="preserve">Inntil 150 bilag pr. måned </w:t>
            </w:r>
          </w:p>
        </w:tc>
        <w:tc>
          <w:tcPr>
            <w:tcW w:w="2836" w:type="dxa"/>
            <w:tcBorders>
              <w:top w:val="single" w:sz="4" w:space="0" w:color="000000"/>
              <w:left w:val="single" w:sz="4" w:space="0" w:color="000000"/>
              <w:bottom w:val="single" w:sz="4" w:space="0" w:color="000000"/>
              <w:right w:val="single" w:sz="4" w:space="0" w:color="000000"/>
            </w:tcBorders>
          </w:tcPr>
          <w:p w14:paraId="5E4EFC6A" w14:textId="77777777" w:rsidR="005D74D5" w:rsidRDefault="005D74D5" w:rsidP="00A22FAE">
            <w:pPr>
              <w:spacing w:after="0" w:line="259" w:lineRule="auto"/>
              <w:ind w:left="0" w:firstLine="0"/>
            </w:pPr>
            <w:r>
              <w:t xml:space="preserve">7490,- </w:t>
            </w:r>
          </w:p>
        </w:tc>
        <w:tc>
          <w:tcPr>
            <w:tcW w:w="2910" w:type="dxa"/>
            <w:tcBorders>
              <w:top w:val="single" w:sz="4" w:space="0" w:color="000000"/>
              <w:left w:val="single" w:sz="4" w:space="0" w:color="000000"/>
              <w:bottom w:val="single" w:sz="4" w:space="0" w:color="000000"/>
              <w:right w:val="single" w:sz="4" w:space="0" w:color="000000"/>
            </w:tcBorders>
          </w:tcPr>
          <w:p w14:paraId="17365324" w14:textId="77777777" w:rsidR="005D74D5" w:rsidRDefault="005D74D5" w:rsidP="00A22FAE">
            <w:pPr>
              <w:spacing w:after="0" w:line="259" w:lineRule="auto"/>
              <w:ind w:left="1" w:firstLine="0"/>
            </w:pPr>
            <w:r>
              <w:t xml:space="preserve">3 490,- </w:t>
            </w:r>
          </w:p>
        </w:tc>
      </w:tr>
      <w:tr w:rsidR="005D74D5" w14:paraId="36C1EDED" w14:textId="77777777" w:rsidTr="00A22FAE">
        <w:trPr>
          <w:trHeight w:val="283"/>
        </w:trPr>
        <w:tc>
          <w:tcPr>
            <w:tcW w:w="3307" w:type="dxa"/>
            <w:tcBorders>
              <w:top w:val="single" w:sz="4" w:space="0" w:color="000000"/>
              <w:left w:val="single" w:sz="4" w:space="0" w:color="000000"/>
              <w:bottom w:val="single" w:sz="4" w:space="0" w:color="000000"/>
              <w:right w:val="single" w:sz="4" w:space="0" w:color="000000"/>
            </w:tcBorders>
          </w:tcPr>
          <w:p w14:paraId="61DFA002" w14:textId="77777777" w:rsidR="005D74D5" w:rsidRDefault="005D74D5" w:rsidP="00A22FAE">
            <w:pPr>
              <w:spacing w:after="0" w:line="259" w:lineRule="auto"/>
              <w:ind w:left="104" w:firstLine="0"/>
            </w:pPr>
            <w:r>
              <w:t xml:space="preserve">Fra 150 bilag pr. måned </w:t>
            </w:r>
          </w:p>
        </w:tc>
        <w:tc>
          <w:tcPr>
            <w:tcW w:w="2836" w:type="dxa"/>
            <w:tcBorders>
              <w:top w:val="single" w:sz="4" w:space="0" w:color="000000"/>
              <w:left w:val="single" w:sz="4" w:space="0" w:color="000000"/>
              <w:bottom w:val="single" w:sz="4" w:space="0" w:color="000000"/>
              <w:right w:val="single" w:sz="4" w:space="0" w:color="000000"/>
            </w:tcBorders>
          </w:tcPr>
          <w:p w14:paraId="5B0A4A89" w14:textId="77777777" w:rsidR="005D74D5" w:rsidRDefault="005D74D5" w:rsidP="00A22FAE">
            <w:pPr>
              <w:spacing w:after="0" w:line="259" w:lineRule="auto"/>
              <w:ind w:left="0" w:firstLine="0"/>
            </w:pPr>
            <w:r>
              <w:t xml:space="preserve">2 000,- pr ekstra 50 bilag </w:t>
            </w:r>
          </w:p>
        </w:tc>
        <w:tc>
          <w:tcPr>
            <w:tcW w:w="2910" w:type="dxa"/>
            <w:tcBorders>
              <w:top w:val="single" w:sz="4" w:space="0" w:color="000000"/>
              <w:left w:val="single" w:sz="4" w:space="0" w:color="000000"/>
              <w:bottom w:val="single" w:sz="4" w:space="0" w:color="000000"/>
              <w:right w:val="single" w:sz="4" w:space="0" w:color="000000"/>
            </w:tcBorders>
          </w:tcPr>
          <w:p w14:paraId="34DA537F" w14:textId="77777777" w:rsidR="005D74D5" w:rsidRDefault="005D74D5" w:rsidP="00A22FAE">
            <w:pPr>
              <w:spacing w:after="0" w:line="259" w:lineRule="auto"/>
              <w:ind w:left="1" w:firstLine="0"/>
            </w:pPr>
            <w:r>
              <w:t>1 000,- pr ekstra 50 bilag</w:t>
            </w:r>
          </w:p>
        </w:tc>
      </w:tr>
    </w:tbl>
    <w:p w14:paraId="48D17F2E" w14:textId="77777777" w:rsidR="005D74D5" w:rsidRDefault="005D74D5" w:rsidP="005D74D5">
      <w:pPr>
        <w:spacing w:after="0" w:line="259" w:lineRule="auto"/>
        <w:ind w:left="0" w:firstLine="0"/>
      </w:pPr>
      <w:r>
        <w:t xml:space="preserve"> </w:t>
      </w:r>
    </w:p>
    <w:tbl>
      <w:tblPr>
        <w:tblStyle w:val="TableGrid1"/>
        <w:tblW w:w="9054" w:type="dxa"/>
        <w:tblInd w:w="8" w:type="dxa"/>
        <w:tblCellMar>
          <w:top w:w="4" w:type="dxa"/>
          <w:left w:w="107" w:type="dxa"/>
          <w:right w:w="115" w:type="dxa"/>
        </w:tblCellMar>
        <w:tblLook w:val="04A0" w:firstRow="1" w:lastRow="0" w:firstColumn="1" w:lastColumn="0" w:noHBand="0" w:noVBand="1"/>
      </w:tblPr>
      <w:tblGrid>
        <w:gridCol w:w="4780"/>
        <w:gridCol w:w="2070"/>
        <w:gridCol w:w="2204"/>
      </w:tblGrid>
      <w:tr w:rsidR="005D74D5" w14:paraId="094D8361" w14:textId="77777777" w:rsidTr="00A22FAE">
        <w:trPr>
          <w:trHeight w:val="278"/>
        </w:trPr>
        <w:tc>
          <w:tcPr>
            <w:tcW w:w="4780" w:type="dxa"/>
            <w:tcBorders>
              <w:top w:val="single" w:sz="4" w:space="0" w:color="000000"/>
              <w:left w:val="single" w:sz="4" w:space="0" w:color="000000"/>
              <w:bottom w:val="single" w:sz="4" w:space="0" w:color="000000"/>
              <w:right w:val="single" w:sz="4" w:space="0" w:color="000000"/>
            </w:tcBorders>
            <w:shd w:val="clear" w:color="auto" w:fill="002060"/>
          </w:tcPr>
          <w:p w14:paraId="2808D8A3" w14:textId="77777777" w:rsidR="005D74D5" w:rsidRDefault="005D74D5" w:rsidP="00A22FAE">
            <w:pPr>
              <w:spacing w:after="0" w:line="259" w:lineRule="auto"/>
              <w:ind w:left="0" w:firstLine="0"/>
            </w:pPr>
            <w:r>
              <w:rPr>
                <w:color w:val="FFFFFF"/>
              </w:rPr>
              <w:t xml:space="preserve">Systemkostand  </w:t>
            </w:r>
          </w:p>
        </w:tc>
        <w:tc>
          <w:tcPr>
            <w:tcW w:w="2070" w:type="dxa"/>
            <w:tcBorders>
              <w:top w:val="single" w:sz="4" w:space="0" w:color="000000"/>
              <w:left w:val="single" w:sz="4" w:space="0" w:color="000000"/>
              <w:bottom w:val="single" w:sz="4" w:space="0" w:color="000000"/>
              <w:right w:val="single" w:sz="4" w:space="0" w:color="000000"/>
            </w:tcBorders>
            <w:shd w:val="clear" w:color="auto" w:fill="002060"/>
          </w:tcPr>
          <w:p w14:paraId="766B9F48" w14:textId="77777777" w:rsidR="005D74D5" w:rsidRDefault="005D74D5" w:rsidP="00A22FAE">
            <w:pPr>
              <w:spacing w:after="0" w:line="259" w:lineRule="auto"/>
              <w:ind w:left="1" w:firstLine="0"/>
            </w:pPr>
            <w:r>
              <w:rPr>
                <w:b/>
                <w:color w:val="FFFFFF"/>
              </w:rPr>
              <w:t>Enhetsbetegnelse</w:t>
            </w:r>
            <w:r>
              <w:rPr>
                <w:color w:val="FFFFFF"/>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002060"/>
          </w:tcPr>
          <w:p w14:paraId="19CA8498" w14:textId="77777777" w:rsidR="005D74D5" w:rsidRDefault="005D74D5" w:rsidP="00A22FAE">
            <w:pPr>
              <w:spacing w:after="0" w:line="259" w:lineRule="auto"/>
              <w:ind w:left="0" w:firstLine="0"/>
            </w:pPr>
            <w:r>
              <w:rPr>
                <w:b/>
                <w:color w:val="FFFFFF"/>
              </w:rPr>
              <w:t xml:space="preserve">Pris pr </w:t>
            </w:r>
            <w:proofErr w:type="spellStart"/>
            <w:r>
              <w:rPr>
                <w:b/>
                <w:color w:val="FFFFFF"/>
              </w:rPr>
              <w:t>mnd</w:t>
            </w:r>
            <w:proofErr w:type="spellEnd"/>
            <w:r>
              <w:rPr>
                <w:color w:val="FFFFFF"/>
              </w:rPr>
              <w:t xml:space="preserve"> </w:t>
            </w:r>
          </w:p>
        </w:tc>
      </w:tr>
      <w:tr w:rsidR="005D74D5" w14:paraId="64C05DBB" w14:textId="77777777" w:rsidTr="00A22FAE">
        <w:trPr>
          <w:trHeight w:val="289"/>
        </w:trPr>
        <w:tc>
          <w:tcPr>
            <w:tcW w:w="4780" w:type="dxa"/>
            <w:tcBorders>
              <w:top w:val="single" w:sz="4" w:space="0" w:color="000000"/>
              <w:left w:val="single" w:sz="4" w:space="0" w:color="000000"/>
              <w:bottom w:val="single" w:sz="4" w:space="0" w:color="000000"/>
              <w:right w:val="single" w:sz="4" w:space="0" w:color="000000"/>
            </w:tcBorders>
          </w:tcPr>
          <w:p w14:paraId="7DB5D0A3" w14:textId="77777777" w:rsidR="005D74D5" w:rsidRDefault="005D74D5" w:rsidP="00A22FAE">
            <w:pPr>
              <w:spacing w:after="0" w:line="259" w:lineRule="auto"/>
              <w:ind w:left="0" w:firstLine="0"/>
            </w:pPr>
            <w:r>
              <w:t>Regnskap og faktura</w:t>
            </w:r>
          </w:p>
        </w:tc>
        <w:tc>
          <w:tcPr>
            <w:tcW w:w="2070" w:type="dxa"/>
            <w:tcBorders>
              <w:top w:val="single" w:sz="4" w:space="0" w:color="000000"/>
              <w:left w:val="single" w:sz="4" w:space="0" w:color="000000"/>
              <w:bottom w:val="single" w:sz="4" w:space="0" w:color="000000"/>
              <w:right w:val="single" w:sz="4" w:space="0" w:color="000000"/>
            </w:tcBorders>
          </w:tcPr>
          <w:p w14:paraId="43120A74" w14:textId="77777777" w:rsidR="005D74D5" w:rsidRDefault="005D74D5" w:rsidP="00A22FAE">
            <w:pPr>
              <w:spacing w:after="0" w:line="259" w:lineRule="auto"/>
            </w:pPr>
            <w:r>
              <w:t xml:space="preserve">Per </w:t>
            </w:r>
            <w:proofErr w:type="spellStart"/>
            <w:r>
              <w:t>mnd</w:t>
            </w:r>
            <w:proofErr w:type="spellEnd"/>
          </w:p>
        </w:tc>
        <w:tc>
          <w:tcPr>
            <w:tcW w:w="2204" w:type="dxa"/>
            <w:tcBorders>
              <w:top w:val="single" w:sz="4" w:space="0" w:color="000000"/>
              <w:left w:val="single" w:sz="4" w:space="0" w:color="000000"/>
              <w:bottom w:val="single" w:sz="4" w:space="0" w:color="000000"/>
              <w:right w:val="single" w:sz="4" w:space="0" w:color="000000"/>
            </w:tcBorders>
          </w:tcPr>
          <w:p w14:paraId="2627ED1E" w14:textId="77777777" w:rsidR="005D74D5" w:rsidRDefault="005D74D5" w:rsidP="00A22FAE">
            <w:pPr>
              <w:spacing w:after="0" w:line="259" w:lineRule="auto"/>
              <w:ind w:left="0" w:firstLine="0"/>
            </w:pPr>
            <w:r>
              <w:t xml:space="preserve">325,- </w:t>
            </w:r>
          </w:p>
        </w:tc>
      </w:tr>
      <w:tr w:rsidR="005D74D5" w14:paraId="3393957A" w14:textId="77777777" w:rsidTr="00A22FAE">
        <w:trPr>
          <w:trHeight w:val="283"/>
        </w:trPr>
        <w:tc>
          <w:tcPr>
            <w:tcW w:w="4780" w:type="dxa"/>
            <w:tcBorders>
              <w:top w:val="single" w:sz="4" w:space="0" w:color="000000"/>
              <w:left w:val="single" w:sz="4" w:space="0" w:color="000000"/>
              <w:bottom w:val="single" w:sz="4" w:space="0" w:color="000000"/>
              <w:right w:val="single" w:sz="4" w:space="0" w:color="000000"/>
            </w:tcBorders>
          </w:tcPr>
          <w:p w14:paraId="42D8B3DD" w14:textId="77777777" w:rsidR="005D74D5" w:rsidRDefault="005D74D5" w:rsidP="00A22FAE">
            <w:pPr>
              <w:spacing w:after="0" w:line="259" w:lineRule="auto"/>
              <w:ind w:left="0" w:firstLine="0"/>
            </w:pPr>
            <w:r>
              <w:t>Lønnsmodul</w:t>
            </w:r>
          </w:p>
        </w:tc>
        <w:tc>
          <w:tcPr>
            <w:tcW w:w="2070" w:type="dxa"/>
            <w:tcBorders>
              <w:top w:val="single" w:sz="4" w:space="0" w:color="000000"/>
              <w:left w:val="single" w:sz="4" w:space="0" w:color="000000"/>
              <w:bottom w:val="single" w:sz="4" w:space="0" w:color="000000"/>
              <w:right w:val="single" w:sz="4" w:space="0" w:color="000000"/>
            </w:tcBorders>
          </w:tcPr>
          <w:p w14:paraId="0E78F277" w14:textId="77777777" w:rsidR="005D74D5" w:rsidRDefault="005D74D5" w:rsidP="00A22FAE">
            <w:pPr>
              <w:spacing w:after="0" w:line="259" w:lineRule="auto"/>
            </w:pPr>
            <w:r>
              <w:t xml:space="preserve">Per </w:t>
            </w:r>
            <w:proofErr w:type="spellStart"/>
            <w:r>
              <w:t>mnd</w:t>
            </w:r>
            <w:proofErr w:type="spellEnd"/>
          </w:p>
        </w:tc>
        <w:tc>
          <w:tcPr>
            <w:tcW w:w="2204" w:type="dxa"/>
            <w:tcBorders>
              <w:top w:val="single" w:sz="4" w:space="0" w:color="000000"/>
              <w:left w:val="single" w:sz="4" w:space="0" w:color="000000"/>
              <w:bottom w:val="single" w:sz="4" w:space="0" w:color="000000"/>
              <w:right w:val="single" w:sz="4" w:space="0" w:color="000000"/>
            </w:tcBorders>
          </w:tcPr>
          <w:p w14:paraId="50FA7627" w14:textId="77777777" w:rsidR="005D74D5" w:rsidRDefault="005D74D5" w:rsidP="00A22FAE">
            <w:pPr>
              <w:spacing w:after="0" w:line="259" w:lineRule="auto"/>
              <w:ind w:left="0" w:firstLine="0"/>
            </w:pPr>
            <w:r>
              <w:t xml:space="preserve">125,- </w:t>
            </w:r>
          </w:p>
        </w:tc>
      </w:tr>
      <w:tr w:rsidR="005D74D5" w14:paraId="2FDB1845" w14:textId="77777777" w:rsidTr="00A22FAE">
        <w:trPr>
          <w:trHeight w:val="283"/>
        </w:trPr>
        <w:tc>
          <w:tcPr>
            <w:tcW w:w="4780" w:type="dxa"/>
            <w:tcBorders>
              <w:top w:val="single" w:sz="4" w:space="0" w:color="000000"/>
              <w:left w:val="single" w:sz="4" w:space="0" w:color="000000"/>
              <w:bottom w:val="single" w:sz="4" w:space="0" w:color="000000"/>
              <w:right w:val="single" w:sz="4" w:space="0" w:color="000000"/>
            </w:tcBorders>
          </w:tcPr>
          <w:p w14:paraId="3FDA44F5" w14:textId="77777777" w:rsidR="005D74D5" w:rsidRDefault="005D74D5" w:rsidP="00A22FAE">
            <w:pPr>
              <w:spacing w:after="0" w:line="259" w:lineRule="auto"/>
              <w:ind w:left="0" w:firstLine="0"/>
            </w:pPr>
            <w:r>
              <w:t>Lønnsbruker, pr aktiv bruker</w:t>
            </w:r>
          </w:p>
        </w:tc>
        <w:tc>
          <w:tcPr>
            <w:tcW w:w="2070" w:type="dxa"/>
            <w:tcBorders>
              <w:top w:val="single" w:sz="4" w:space="0" w:color="000000"/>
              <w:left w:val="single" w:sz="4" w:space="0" w:color="000000"/>
              <w:bottom w:val="single" w:sz="4" w:space="0" w:color="000000"/>
              <w:right w:val="single" w:sz="4" w:space="0" w:color="000000"/>
            </w:tcBorders>
          </w:tcPr>
          <w:p w14:paraId="33944A77" w14:textId="77777777" w:rsidR="005D74D5" w:rsidRDefault="005D74D5" w:rsidP="00A22FAE">
            <w:pPr>
              <w:spacing w:after="0" w:line="259" w:lineRule="auto"/>
            </w:pPr>
            <w:r>
              <w:t xml:space="preserve">Per </w:t>
            </w:r>
            <w:proofErr w:type="spellStart"/>
            <w:r>
              <w:t>mnd</w:t>
            </w:r>
            <w:proofErr w:type="spellEnd"/>
            <w: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5AF97A71" w14:textId="77777777" w:rsidR="005D74D5" w:rsidRDefault="005D74D5" w:rsidP="00A22FAE">
            <w:pPr>
              <w:spacing w:after="0" w:line="259" w:lineRule="auto"/>
              <w:ind w:left="0" w:firstLine="0"/>
            </w:pPr>
            <w:r>
              <w:t>35,-</w:t>
            </w:r>
          </w:p>
        </w:tc>
      </w:tr>
      <w:tr w:rsidR="005D74D5" w14:paraId="2089A3EE" w14:textId="77777777" w:rsidTr="00A22FAE">
        <w:trPr>
          <w:trHeight w:val="283"/>
        </w:trPr>
        <w:tc>
          <w:tcPr>
            <w:tcW w:w="4780" w:type="dxa"/>
            <w:tcBorders>
              <w:top w:val="single" w:sz="4" w:space="0" w:color="000000"/>
              <w:left w:val="single" w:sz="4" w:space="0" w:color="000000"/>
              <w:bottom w:val="single" w:sz="4" w:space="0" w:color="000000"/>
              <w:right w:val="single" w:sz="4" w:space="0" w:color="000000"/>
            </w:tcBorders>
          </w:tcPr>
          <w:p w14:paraId="033ED308" w14:textId="77777777" w:rsidR="005D74D5" w:rsidRPr="001F22B6" w:rsidRDefault="005D74D5" w:rsidP="00A22FAE">
            <w:pPr>
              <w:spacing w:after="0" w:line="259" w:lineRule="auto"/>
              <w:ind w:left="0" w:firstLine="0"/>
            </w:pPr>
            <w:r w:rsidRPr="001F22B6">
              <w:t>Systemkostnad per bilag</w:t>
            </w:r>
          </w:p>
        </w:tc>
        <w:tc>
          <w:tcPr>
            <w:tcW w:w="2070" w:type="dxa"/>
            <w:tcBorders>
              <w:top w:val="single" w:sz="4" w:space="0" w:color="000000"/>
              <w:left w:val="single" w:sz="4" w:space="0" w:color="000000"/>
              <w:bottom w:val="single" w:sz="4" w:space="0" w:color="000000"/>
              <w:right w:val="single" w:sz="4" w:space="0" w:color="000000"/>
            </w:tcBorders>
          </w:tcPr>
          <w:p w14:paraId="1C3283B8" w14:textId="77777777" w:rsidR="005D74D5" w:rsidRPr="001F22B6" w:rsidRDefault="005D74D5" w:rsidP="00A22FAE">
            <w:pPr>
              <w:spacing w:after="0" w:line="259" w:lineRule="auto"/>
            </w:pPr>
            <w:r w:rsidRPr="001F22B6">
              <w:t>Bilagsmengde*</w:t>
            </w:r>
          </w:p>
        </w:tc>
        <w:tc>
          <w:tcPr>
            <w:tcW w:w="2204" w:type="dxa"/>
            <w:tcBorders>
              <w:top w:val="single" w:sz="4" w:space="0" w:color="000000"/>
              <w:left w:val="single" w:sz="4" w:space="0" w:color="000000"/>
              <w:bottom w:val="single" w:sz="4" w:space="0" w:color="000000"/>
              <w:right w:val="single" w:sz="4" w:space="0" w:color="000000"/>
            </w:tcBorders>
          </w:tcPr>
          <w:p w14:paraId="58F3EAF5" w14:textId="77777777" w:rsidR="005D74D5" w:rsidRPr="001F22B6" w:rsidRDefault="005D74D5" w:rsidP="00A22FAE">
            <w:pPr>
              <w:spacing w:after="0" w:line="259" w:lineRule="auto"/>
              <w:ind w:left="0" w:firstLine="0"/>
            </w:pPr>
            <w:r w:rsidRPr="001F22B6">
              <w:t>Pris</w:t>
            </w:r>
          </w:p>
        </w:tc>
      </w:tr>
      <w:tr w:rsidR="005D74D5" w14:paraId="78F9E92B" w14:textId="77777777" w:rsidTr="00A22FAE">
        <w:trPr>
          <w:trHeight w:val="283"/>
        </w:trPr>
        <w:tc>
          <w:tcPr>
            <w:tcW w:w="4780" w:type="dxa"/>
            <w:tcBorders>
              <w:top w:val="single" w:sz="4" w:space="0" w:color="000000"/>
              <w:left w:val="single" w:sz="4" w:space="0" w:color="000000"/>
              <w:bottom w:val="single" w:sz="4" w:space="0" w:color="000000"/>
              <w:right w:val="single" w:sz="4" w:space="0" w:color="000000"/>
            </w:tcBorders>
          </w:tcPr>
          <w:p w14:paraId="5B629CA7" w14:textId="77777777" w:rsidR="005D74D5" w:rsidRPr="004B747A" w:rsidRDefault="005D74D5" w:rsidP="00A22FAE">
            <w:pPr>
              <w:spacing w:after="0" w:line="259" w:lineRule="auto"/>
              <w:ind w:left="0" w:firstLine="0"/>
              <w:rPr>
                <w:b/>
                <w:bCs/>
              </w:rPr>
            </w:pPr>
            <w:proofErr w:type="spellStart"/>
            <w:r>
              <w:t>Inng</w:t>
            </w:r>
            <w:proofErr w:type="spellEnd"/>
            <w:r>
              <w:t>. Og utg. faktura</w:t>
            </w:r>
          </w:p>
        </w:tc>
        <w:tc>
          <w:tcPr>
            <w:tcW w:w="2070" w:type="dxa"/>
            <w:tcBorders>
              <w:top w:val="single" w:sz="4" w:space="0" w:color="000000"/>
              <w:left w:val="single" w:sz="4" w:space="0" w:color="000000"/>
              <w:bottom w:val="single" w:sz="4" w:space="0" w:color="000000"/>
              <w:right w:val="single" w:sz="4" w:space="0" w:color="000000"/>
            </w:tcBorders>
          </w:tcPr>
          <w:p w14:paraId="71209F89" w14:textId="77777777" w:rsidR="005D74D5" w:rsidRPr="004B747A" w:rsidRDefault="005D74D5" w:rsidP="00A22FAE">
            <w:pPr>
              <w:spacing w:after="0" w:line="259" w:lineRule="auto"/>
              <w:rPr>
                <w:b/>
                <w:bCs/>
              </w:rPr>
            </w:pPr>
            <w:r>
              <w:t xml:space="preserve">Per </w:t>
            </w:r>
            <w:proofErr w:type="spellStart"/>
            <w:r>
              <w:t>mnd</w:t>
            </w:r>
            <w:proofErr w:type="spellEnd"/>
          </w:p>
        </w:tc>
        <w:tc>
          <w:tcPr>
            <w:tcW w:w="2204" w:type="dxa"/>
            <w:tcBorders>
              <w:top w:val="single" w:sz="4" w:space="0" w:color="000000"/>
              <w:left w:val="single" w:sz="4" w:space="0" w:color="000000"/>
              <w:bottom w:val="single" w:sz="4" w:space="0" w:color="000000"/>
              <w:right w:val="single" w:sz="4" w:space="0" w:color="000000"/>
            </w:tcBorders>
          </w:tcPr>
          <w:p w14:paraId="0B95480E" w14:textId="77777777" w:rsidR="005D74D5" w:rsidRPr="004B747A" w:rsidRDefault="005D74D5" w:rsidP="00A22FAE">
            <w:pPr>
              <w:spacing w:after="0" w:line="259" w:lineRule="auto"/>
              <w:ind w:left="0" w:firstLine="0"/>
              <w:rPr>
                <w:b/>
                <w:bCs/>
              </w:rPr>
            </w:pPr>
            <w:r>
              <w:t>Kr 8,- per bilag</w:t>
            </w:r>
          </w:p>
        </w:tc>
      </w:tr>
      <w:tr w:rsidR="005D74D5" w14:paraId="3CD7DBF4" w14:textId="77777777" w:rsidTr="00A22FAE">
        <w:trPr>
          <w:trHeight w:val="283"/>
        </w:trPr>
        <w:tc>
          <w:tcPr>
            <w:tcW w:w="4780" w:type="dxa"/>
            <w:tcBorders>
              <w:top w:val="single" w:sz="4" w:space="0" w:color="000000"/>
              <w:left w:val="single" w:sz="4" w:space="0" w:color="000000"/>
              <w:bottom w:val="single" w:sz="4" w:space="0" w:color="000000"/>
              <w:right w:val="single" w:sz="4" w:space="0" w:color="000000"/>
            </w:tcBorders>
          </w:tcPr>
          <w:p w14:paraId="26731DA5" w14:textId="77777777" w:rsidR="005D74D5" w:rsidRDefault="005D74D5" w:rsidP="00A22FAE">
            <w:pPr>
              <w:spacing w:after="0" w:line="259" w:lineRule="auto"/>
              <w:ind w:left="0" w:firstLine="0"/>
            </w:pPr>
            <w:r>
              <w:t xml:space="preserve">Andre bilag (utlegg, remittering </w:t>
            </w:r>
            <w:proofErr w:type="spellStart"/>
            <w:r>
              <w:t>o.l</w:t>
            </w:r>
            <w:proofErr w:type="spellEnd"/>
            <w:r>
              <w:t>)</w:t>
            </w:r>
          </w:p>
        </w:tc>
        <w:tc>
          <w:tcPr>
            <w:tcW w:w="2070" w:type="dxa"/>
            <w:tcBorders>
              <w:top w:val="single" w:sz="4" w:space="0" w:color="000000"/>
              <w:left w:val="single" w:sz="4" w:space="0" w:color="000000"/>
              <w:bottom w:val="single" w:sz="4" w:space="0" w:color="000000"/>
              <w:right w:val="single" w:sz="4" w:space="0" w:color="000000"/>
            </w:tcBorders>
          </w:tcPr>
          <w:p w14:paraId="294502B5" w14:textId="77777777" w:rsidR="005D74D5" w:rsidRDefault="005D74D5" w:rsidP="00A22FAE">
            <w:pPr>
              <w:spacing w:after="0" w:line="259" w:lineRule="auto"/>
            </w:pPr>
            <w:r>
              <w:t xml:space="preserve">Per </w:t>
            </w:r>
            <w:proofErr w:type="spellStart"/>
            <w:r>
              <w:t>mnd</w:t>
            </w:r>
            <w:proofErr w:type="spellEnd"/>
          </w:p>
        </w:tc>
        <w:tc>
          <w:tcPr>
            <w:tcW w:w="2204" w:type="dxa"/>
            <w:tcBorders>
              <w:top w:val="single" w:sz="4" w:space="0" w:color="000000"/>
              <w:left w:val="single" w:sz="4" w:space="0" w:color="000000"/>
              <w:bottom w:val="single" w:sz="4" w:space="0" w:color="000000"/>
              <w:right w:val="single" w:sz="4" w:space="0" w:color="000000"/>
            </w:tcBorders>
          </w:tcPr>
          <w:p w14:paraId="5785A355" w14:textId="77777777" w:rsidR="005D74D5" w:rsidRDefault="005D74D5" w:rsidP="00A22FAE">
            <w:pPr>
              <w:spacing w:after="0" w:line="259" w:lineRule="auto"/>
              <w:ind w:left="0" w:firstLine="0"/>
            </w:pPr>
            <w:r>
              <w:t>Kr 4,- per bilag</w:t>
            </w:r>
          </w:p>
        </w:tc>
      </w:tr>
    </w:tbl>
    <w:tbl>
      <w:tblPr>
        <w:tblStyle w:val="TableGrid1"/>
        <w:tblpPr w:leftFromText="141" w:rightFromText="141" w:vertAnchor="text" w:horzAnchor="margin" w:tblpY="131"/>
        <w:tblW w:w="9054" w:type="dxa"/>
        <w:tblInd w:w="0" w:type="dxa"/>
        <w:tblCellMar>
          <w:top w:w="4" w:type="dxa"/>
          <w:left w:w="107" w:type="dxa"/>
          <w:right w:w="115" w:type="dxa"/>
        </w:tblCellMar>
        <w:tblLook w:val="04A0" w:firstRow="1" w:lastRow="0" w:firstColumn="1" w:lastColumn="0" w:noHBand="0" w:noVBand="1"/>
      </w:tblPr>
      <w:tblGrid>
        <w:gridCol w:w="4780"/>
        <w:gridCol w:w="2070"/>
        <w:gridCol w:w="2204"/>
      </w:tblGrid>
      <w:tr w:rsidR="005D74D5" w14:paraId="5EA82206" w14:textId="77777777" w:rsidTr="00A22FAE">
        <w:trPr>
          <w:trHeight w:val="278"/>
        </w:trPr>
        <w:tc>
          <w:tcPr>
            <w:tcW w:w="4780" w:type="dxa"/>
            <w:tcBorders>
              <w:top w:val="single" w:sz="4" w:space="0" w:color="000000"/>
              <w:left w:val="single" w:sz="4" w:space="0" w:color="000000"/>
              <w:bottom w:val="single" w:sz="4" w:space="0" w:color="000000"/>
              <w:right w:val="single" w:sz="4" w:space="0" w:color="000000"/>
            </w:tcBorders>
            <w:shd w:val="clear" w:color="auto" w:fill="002060"/>
          </w:tcPr>
          <w:p w14:paraId="401E04F2" w14:textId="77777777" w:rsidR="005D74D5" w:rsidRDefault="005D74D5" w:rsidP="00A22FAE">
            <w:pPr>
              <w:spacing w:after="0" w:line="259" w:lineRule="auto"/>
              <w:ind w:left="0" w:firstLine="0"/>
            </w:pPr>
            <w:r>
              <w:rPr>
                <w:b/>
                <w:color w:val="FFFFFF"/>
              </w:rPr>
              <w:t>Lønn og tilleggstjenester</w:t>
            </w:r>
            <w:r>
              <w:rPr>
                <w:color w:val="FFFFFF"/>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002060"/>
          </w:tcPr>
          <w:p w14:paraId="5AB08191" w14:textId="77777777" w:rsidR="005D74D5" w:rsidRDefault="005D74D5" w:rsidP="00A22FAE">
            <w:pPr>
              <w:spacing w:after="0" w:line="259" w:lineRule="auto"/>
              <w:ind w:left="1" w:firstLine="0"/>
            </w:pPr>
            <w:r>
              <w:rPr>
                <w:b/>
                <w:color w:val="FFFFFF"/>
              </w:rPr>
              <w:t>Enhetsbetegnelse</w:t>
            </w:r>
            <w:r>
              <w:rPr>
                <w:color w:val="FFFFFF"/>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002060"/>
          </w:tcPr>
          <w:p w14:paraId="406786B8" w14:textId="77777777" w:rsidR="005D74D5" w:rsidRDefault="005D74D5" w:rsidP="00A22FAE">
            <w:pPr>
              <w:spacing w:after="0" w:line="259" w:lineRule="auto"/>
              <w:ind w:left="0" w:firstLine="0"/>
            </w:pPr>
            <w:r>
              <w:rPr>
                <w:b/>
                <w:color w:val="FFFFFF"/>
              </w:rPr>
              <w:t xml:space="preserve">Pris pr </w:t>
            </w:r>
            <w:proofErr w:type="spellStart"/>
            <w:r>
              <w:rPr>
                <w:b/>
                <w:color w:val="FFFFFF"/>
              </w:rPr>
              <w:t>mnd</w:t>
            </w:r>
            <w:proofErr w:type="spellEnd"/>
            <w:r>
              <w:rPr>
                <w:color w:val="FFFFFF"/>
              </w:rPr>
              <w:t xml:space="preserve"> </w:t>
            </w:r>
          </w:p>
        </w:tc>
      </w:tr>
      <w:tr w:rsidR="005D74D5" w14:paraId="2943D29A" w14:textId="77777777" w:rsidTr="00A22FAE">
        <w:trPr>
          <w:trHeight w:val="289"/>
        </w:trPr>
        <w:tc>
          <w:tcPr>
            <w:tcW w:w="4780" w:type="dxa"/>
            <w:tcBorders>
              <w:top w:val="single" w:sz="4" w:space="0" w:color="000000"/>
              <w:left w:val="single" w:sz="4" w:space="0" w:color="000000"/>
              <w:bottom w:val="single" w:sz="4" w:space="0" w:color="000000"/>
              <w:right w:val="single" w:sz="4" w:space="0" w:color="000000"/>
            </w:tcBorders>
          </w:tcPr>
          <w:p w14:paraId="732E3092" w14:textId="77777777" w:rsidR="005D74D5" w:rsidRDefault="005D74D5" w:rsidP="00A22FAE">
            <w:pPr>
              <w:spacing w:after="0" w:line="259" w:lineRule="auto"/>
              <w:ind w:left="0" w:firstLine="0"/>
            </w:pPr>
            <w:r>
              <w:t xml:space="preserve">Lønn 1 ansatt </w:t>
            </w:r>
          </w:p>
        </w:tc>
        <w:tc>
          <w:tcPr>
            <w:tcW w:w="2070" w:type="dxa"/>
            <w:tcBorders>
              <w:top w:val="single" w:sz="4" w:space="0" w:color="000000"/>
              <w:left w:val="single" w:sz="4" w:space="0" w:color="000000"/>
              <w:bottom w:val="single" w:sz="4" w:space="0" w:color="000000"/>
              <w:right w:val="single" w:sz="4" w:space="0" w:color="000000"/>
            </w:tcBorders>
          </w:tcPr>
          <w:p w14:paraId="4E0A3C90" w14:textId="77777777" w:rsidR="005D74D5" w:rsidRDefault="005D74D5" w:rsidP="00A22FAE">
            <w:pPr>
              <w:spacing w:after="0" w:line="259" w:lineRule="auto"/>
              <w:ind w:left="1" w:firstLine="0"/>
            </w:pPr>
            <w:r>
              <w:t xml:space="preserve">Ansatt </w:t>
            </w:r>
          </w:p>
        </w:tc>
        <w:tc>
          <w:tcPr>
            <w:tcW w:w="2204" w:type="dxa"/>
            <w:tcBorders>
              <w:top w:val="single" w:sz="4" w:space="0" w:color="000000"/>
              <w:left w:val="single" w:sz="4" w:space="0" w:color="000000"/>
              <w:bottom w:val="single" w:sz="4" w:space="0" w:color="000000"/>
              <w:right w:val="single" w:sz="4" w:space="0" w:color="000000"/>
            </w:tcBorders>
          </w:tcPr>
          <w:p w14:paraId="79C22CF6" w14:textId="77777777" w:rsidR="005D74D5" w:rsidRDefault="005D74D5" w:rsidP="00A22FAE">
            <w:pPr>
              <w:spacing w:after="0" w:line="259" w:lineRule="auto"/>
              <w:ind w:left="0" w:firstLine="0"/>
            </w:pPr>
            <w:r>
              <w:t xml:space="preserve">490,- </w:t>
            </w:r>
          </w:p>
        </w:tc>
      </w:tr>
      <w:tr w:rsidR="005D74D5" w14:paraId="66AD100E" w14:textId="77777777" w:rsidTr="00A22FAE">
        <w:trPr>
          <w:trHeight w:val="283"/>
        </w:trPr>
        <w:tc>
          <w:tcPr>
            <w:tcW w:w="4780" w:type="dxa"/>
            <w:tcBorders>
              <w:top w:val="single" w:sz="4" w:space="0" w:color="000000"/>
              <w:left w:val="single" w:sz="4" w:space="0" w:color="000000"/>
              <w:bottom w:val="single" w:sz="4" w:space="0" w:color="000000"/>
              <w:right w:val="single" w:sz="4" w:space="0" w:color="000000"/>
            </w:tcBorders>
          </w:tcPr>
          <w:p w14:paraId="29F333E4" w14:textId="77777777" w:rsidR="005D74D5" w:rsidRDefault="005D74D5" w:rsidP="00A22FAE">
            <w:pPr>
              <w:spacing w:after="0" w:line="259" w:lineRule="auto"/>
              <w:ind w:left="0" w:firstLine="0"/>
            </w:pPr>
            <w:r>
              <w:t xml:space="preserve">Lønn &gt; 1 ansatt </w:t>
            </w:r>
          </w:p>
        </w:tc>
        <w:tc>
          <w:tcPr>
            <w:tcW w:w="2070" w:type="dxa"/>
            <w:tcBorders>
              <w:top w:val="single" w:sz="4" w:space="0" w:color="000000"/>
              <w:left w:val="single" w:sz="4" w:space="0" w:color="000000"/>
              <w:bottom w:val="single" w:sz="4" w:space="0" w:color="000000"/>
              <w:right w:val="single" w:sz="4" w:space="0" w:color="000000"/>
            </w:tcBorders>
          </w:tcPr>
          <w:p w14:paraId="721A726A" w14:textId="77777777" w:rsidR="005D74D5" w:rsidRDefault="005D74D5" w:rsidP="00A22FAE">
            <w:pPr>
              <w:spacing w:after="0" w:line="259" w:lineRule="auto"/>
              <w:ind w:left="1" w:firstLine="0"/>
            </w:pPr>
            <w:r>
              <w:t xml:space="preserve">Ansatt </w:t>
            </w:r>
          </w:p>
        </w:tc>
        <w:tc>
          <w:tcPr>
            <w:tcW w:w="2204" w:type="dxa"/>
            <w:tcBorders>
              <w:top w:val="single" w:sz="4" w:space="0" w:color="000000"/>
              <w:left w:val="single" w:sz="4" w:space="0" w:color="000000"/>
              <w:bottom w:val="single" w:sz="4" w:space="0" w:color="000000"/>
              <w:right w:val="single" w:sz="4" w:space="0" w:color="000000"/>
            </w:tcBorders>
          </w:tcPr>
          <w:p w14:paraId="7BA43C5F" w14:textId="77777777" w:rsidR="005D74D5" w:rsidRDefault="005D74D5" w:rsidP="00A22FAE">
            <w:pPr>
              <w:spacing w:after="0" w:line="259" w:lineRule="auto"/>
              <w:ind w:left="0" w:firstLine="0"/>
            </w:pPr>
            <w:r>
              <w:t xml:space="preserve">390,- </w:t>
            </w:r>
          </w:p>
        </w:tc>
      </w:tr>
      <w:tr w:rsidR="005D74D5" w14:paraId="3958CF8A" w14:textId="77777777" w:rsidTr="00A22FAE">
        <w:trPr>
          <w:trHeight w:val="283"/>
        </w:trPr>
        <w:tc>
          <w:tcPr>
            <w:tcW w:w="4780" w:type="dxa"/>
            <w:tcBorders>
              <w:top w:val="single" w:sz="4" w:space="0" w:color="000000"/>
              <w:left w:val="single" w:sz="4" w:space="0" w:color="000000"/>
              <w:bottom w:val="single" w:sz="4" w:space="0" w:color="000000"/>
              <w:right w:val="single" w:sz="4" w:space="0" w:color="000000"/>
            </w:tcBorders>
          </w:tcPr>
          <w:p w14:paraId="184DD98E" w14:textId="77777777" w:rsidR="005D74D5" w:rsidRDefault="005D74D5" w:rsidP="00A22FAE">
            <w:pPr>
              <w:spacing w:after="0" w:line="259" w:lineRule="auto"/>
              <w:ind w:left="0" w:firstLine="0"/>
            </w:pPr>
            <w:r>
              <w:t xml:space="preserve">Systemkostand per lønnslipp </w:t>
            </w:r>
          </w:p>
        </w:tc>
        <w:tc>
          <w:tcPr>
            <w:tcW w:w="2070" w:type="dxa"/>
            <w:tcBorders>
              <w:top w:val="single" w:sz="4" w:space="0" w:color="000000"/>
              <w:left w:val="single" w:sz="4" w:space="0" w:color="000000"/>
              <w:bottom w:val="single" w:sz="4" w:space="0" w:color="000000"/>
              <w:right w:val="single" w:sz="4" w:space="0" w:color="000000"/>
            </w:tcBorders>
          </w:tcPr>
          <w:p w14:paraId="7D9FE8B6" w14:textId="77777777" w:rsidR="005D74D5" w:rsidRDefault="005D74D5" w:rsidP="00A22FAE">
            <w:pPr>
              <w:spacing w:after="0" w:line="259" w:lineRule="auto"/>
              <w:ind w:left="1" w:firstLine="0"/>
            </w:pPr>
            <w:r>
              <w:t>Per stykk</w:t>
            </w:r>
          </w:p>
        </w:tc>
        <w:tc>
          <w:tcPr>
            <w:tcW w:w="2204" w:type="dxa"/>
            <w:tcBorders>
              <w:top w:val="single" w:sz="4" w:space="0" w:color="000000"/>
              <w:left w:val="single" w:sz="4" w:space="0" w:color="000000"/>
              <w:bottom w:val="single" w:sz="4" w:space="0" w:color="000000"/>
              <w:right w:val="single" w:sz="4" w:space="0" w:color="000000"/>
            </w:tcBorders>
          </w:tcPr>
          <w:p w14:paraId="7AAF7CEF" w14:textId="77777777" w:rsidR="005D74D5" w:rsidRDefault="005D74D5" w:rsidP="00A22FAE">
            <w:pPr>
              <w:spacing w:after="0" w:line="259" w:lineRule="auto"/>
              <w:ind w:left="0" w:firstLine="0"/>
            </w:pPr>
            <w:r>
              <w:t>35,-</w:t>
            </w:r>
          </w:p>
        </w:tc>
      </w:tr>
    </w:tbl>
    <w:p w14:paraId="1F1EBE92" w14:textId="77777777" w:rsidR="005D74D5" w:rsidRDefault="005D74D5" w:rsidP="005D74D5">
      <w:pPr>
        <w:spacing w:after="16" w:line="259" w:lineRule="auto"/>
        <w:ind w:left="0" w:firstLine="0"/>
      </w:pPr>
    </w:p>
    <w:p w14:paraId="3140E0A4" w14:textId="77777777" w:rsidR="005D74D5" w:rsidRDefault="005D74D5" w:rsidP="005D74D5">
      <w:pPr>
        <w:spacing w:after="16" w:line="259" w:lineRule="auto"/>
        <w:ind w:left="0" w:firstLine="0"/>
      </w:pPr>
    </w:p>
    <w:p w14:paraId="7981ADEB" w14:textId="77777777" w:rsidR="005D74D5" w:rsidRDefault="005D74D5" w:rsidP="005D74D5">
      <w:pPr>
        <w:pStyle w:val="Listeavsnitt"/>
        <w:numPr>
          <w:ilvl w:val="0"/>
          <w:numId w:val="2"/>
        </w:numPr>
      </w:pPr>
      <w:r>
        <w:lastRenderedPageBreak/>
        <w:t xml:space="preserve">Bilagsmengde pr </w:t>
      </w:r>
      <w:proofErr w:type="spellStart"/>
      <w:r>
        <w:t>mnd</w:t>
      </w:r>
      <w:proofErr w:type="spellEnd"/>
      <w:r>
        <w:t>, inkludert regnskapsførsel, avstemming, jevnlig oppfølging med kundeansvarlig inntil 15.min månedlig mm.</w:t>
      </w:r>
    </w:p>
    <w:p w14:paraId="7EFA0A20" w14:textId="77777777" w:rsidR="005D74D5" w:rsidRDefault="005D74D5" w:rsidP="005D74D5">
      <w:pPr>
        <w:pStyle w:val="Listeavsnitt"/>
        <w:numPr>
          <w:ilvl w:val="0"/>
          <w:numId w:val="2"/>
        </w:numPr>
      </w:pPr>
      <w:r>
        <w:t>Årlig kundemøte er inkludert i prisen</w:t>
      </w:r>
    </w:p>
    <w:p w14:paraId="59637445" w14:textId="77777777" w:rsidR="005D74D5" w:rsidRDefault="005D74D5" w:rsidP="005D74D5">
      <w:pPr>
        <w:pStyle w:val="Listeavsnitt"/>
        <w:numPr>
          <w:ilvl w:val="0"/>
          <w:numId w:val="2"/>
        </w:numPr>
      </w:pPr>
      <w:r>
        <w:t>Prisene forutsetter at kunde og regnskapsbyrået samhandlet etter den til enhver tid gjeldende standard tjenesteleveranseavtale (SLA)</w:t>
      </w:r>
    </w:p>
    <w:p w14:paraId="577064A4" w14:textId="77777777" w:rsidR="005D74D5" w:rsidRDefault="005D74D5" w:rsidP="005D74D5">
      <w:pPr>
        <w:pStyle w:val="Listeavsnitt"/>
        <w:numPr>
          <w:ilvl w:val="0"/>
          <w:numId w:val="2"/>
        </w:numPr>
      </w:pPr>
      <w:r>
        <w:t>Arbeid utover SLA faktureres etter medgått tid til kr. 1490,- pr time.</w:t>
      </w:r>
    </w:p>
    <w:p w14:paraId="0DD1BECC" w14:textId="77777777" w:rsidR="005D74D5" w:rsidRDefault="005D74D5" w:rsidP="005D74D5">
      <w:pPr>
        <w:pStyle w:val="Listeavsnitt"/>
        <w:numPr>
          <w:ilvl w:val="0"/>
          <w:numId w:val="2"/>
        </w:numPr>
      </w:pPr>
      <w:r>
        <w:t xml:space="preserve">Alle systemtransaksjoner faktureres i tillegg til </w:t>
      </w:r>
      <w:proofErr w:type="spellStart"/>
      <w:r>
        <w:t>Flex</w:t>
      </w:r>
      <w:proofErr w:type="spellEnd"/>
      <w:r>
        <w:t xml:space="preserve"> regnskap. </w:t>
      </w:r>
      <w:proofErr w:type="spellStart"/>
      <w:r>
        <w:t>Dvs</w:t>
      </w:r>
      <w:proofErr w:type="spellEnd"/>
      <w:r>
        <w:t xml:space="preserve"> pris per bilag i henhold til faktisk mengde foregående måned, samt basistilganger i programmet. </w:t>
      </w:r>
    </w:p>
    <w:p w14:paraId="42915C12" w14:textId="77777777" w:rsidR="005D74D5" w:rsidRDefault="005D74D5" w:rsidP="005D74D5">
      <w:pPr>
        <w:pStyle w:val="Listeavsnitt"/>
        <w:numPr>
          <w:ilvl w:val="0"/>
          <w:numId w:val="2"/>
        </w:numPr>
      </w:pPr>
      <w:r>
        <w:t>Alle priser er eksklusive merverdiavgift</w:t>
      </w:r>
    </w:p>
    <w:p w14:paraId="5D85EEB6" w14:textId="77777777" w:rsidR="005D74D5" w:rsidRDefault="005D74D5" w:rsidP="005D74D5">
      <w:pPr>
        <w:ind w:left="0" w:firstLine="0"/>
      </w:pPr>
    </w:p>
    <w:p w14:paraId="7623A397" w14:textId="77777777" w:rsidR="005D74D5" w:rsidRDefault="005D74D5" w:rsidP="005D74D5">
      <w:pPr>
        <w:ind w:left="-5"/>
      </w:pPr>
      <w:r>
        <w:t xml:space="preserve">Regnskaps- og lønnstjenester prises etter volumstørrelser. Antall bilag og ansatte avregnes hver måned, og prisene vil variere avhengig av volumet. Prisene kan variere med utgangspunkt i følgende prisliste: </w:t>
      </w:r>
    </w:p>
    <w:p w14:paraId="5047D223" w14:textId="77777777" w:rsidR="005D74D5" w:rsidRDefault="005D74D5" w:rsidP="005D74D5">
      <w:pPr>
        <w:spacing w:after="54" w:line="259" w:lineRule="auto"/>
        <w:ind w:left="0" w:firstLine="0"/>
        <w:rPr>
          <w:b/>
          <w:sz w:val="24"/>
        </w:rPr>
      </w:pPr>
      <w:r>
        <w:rPr>
          <w:b/>
          <w:sz w:val="24"/>
        </w:rPr>
        <w:t xml:space="preserve"> </w:t>
      </w:r>
    </w:p>
    <w:p w14:paraId="6E557356" w14:textId="77777777" w:rsidR="005D74D5" w:rsidRPr="00BD4139" w:rsidRDefault="005D74D5" w:rsidP="005D74D5">
      <w:pPr>
        <w:spacing w:after="54" w:line="259" w:lineRule="auto"/>
        <w:ind w:left="0" w:firstLine="0"/>
        <w:rPr>
          <w:b/>
          <w:sz w:val="24"/>
        </w:rPr>
      </w:pPr>
    </w:p>
    <w:p w14:paraId="5F36964A" w14:textId="77777777" w:rsidR="005D74D5" w:rsidRDefault="005D74D5" w:rsidP="005D74D5">
      <w:pPr>
        <w:pStyle w:val="Overskrift2"/>
        <w:ind w:left="-5"/>
      </w:pPr>
      <w:r>
        <w:t xml:space="preserve">2.5 Vederlag for annet arbeid  </w:t>
      </w:r>
    </w:p>
    <w:p w14:paraId="4C306C06" w14:textId="77777777" w:rsidR="005D74D5" w:rsidRDefault="005D74D5" w:rsidP="005D74D5">
      <w:pPr>
        <w:ind w:left="-5"/>
      </w:pPr>
      <w:r>
        <w:t xml:space="preserve">Arbeid som ikke er avtalt i henhold til Oppdragsspesifikasjonen og som Kunden ønsker utført honoreres etter de til enhver tid gjeldende satser. </w:t>
      </w:r>
    </w:p>
    <w:p w14:paraId="78AD0588" w14:textId="77777777" w:rsidR="005D74D5" w:rsidRDefault="005D74D5" w:rsidP="005D74D5">
      <w:pPr>
        <w:spacing w:after="16" w:line="259" w:lineRule="auto"/>
        <w:ind w:left="0" w:firstLine="0"/>
      </w:pPr>
      <w:r>
        <w:t xml:space="preserve"> </w:t>
      </w:r>
    </w:p>
    <w:p w14:paraId="20BA2D11" w14:textId="77777777" w:rsidR="005D74D5" w:rsidRDefault="005D74D5" w:rsidP="005D74D5">
      <w:pPr>
        <w:ind w:left="-5"/>
      </w:pPr>
      <w:r>
        <w:t xml:space="preserve">Som annet arbeid regnes bl.a. rådgivning, utarbeidelse av skatteklage, bistand ved bokettersyn, </w:t>
      </w:r>
      <w:proofErr w:type="gramStart"/>
      <w:r>
        <w:t>reskontroforespørsler,</w:t>
      </w:r>
      <w:proofErr w:type="gramEnd"/>
      <w:r>
        <w:t xml:space="preserve"> kundebesøk. </w:t>
      </w:r>
    </w:p>
    <w:p w14:paraId="215FA5FE" w14:textId="77777777" w:rsidR="005D74D5" w:rsidRDefault="005D74D5" w:rsidP="005D74D5">
      <w:pPr>
        <w:spacing w:after="38" w:line="274" w:lineRule="auto"/>
        <w:ind w:left="0" w:right="8979" w:firstLine="0"/>
      </w:pPr>
      <w:r>
        <w:t xml:space="preserve">  </w:t>
      </w:r>
    </w:p>
    <w:p w14:paraId="6D6FB951" w14:textId="77777777" w:rsidR="005D74D5" w:rsidRDefault="005D74D5" w:rsidP="005D74D5">
      <w:pPr>
        <w:spacing w:after="0" w:line="259" w:lineRule="auto"/>
        <w:ind w:left="0" w:firstLine="0"/>
      </w:pPr>
      <w:r>
        <w:rPr>
          <w:sz w:val="24"/>
        </w:rPr>
        <w:t xml:space="preserve"> </w:t>
      </w:r>
    </w:p>
    <w:p w14:paraId="72255388" w14:textId="77777777" w:rsidR="005D74D5" w:rsidRDefault="005D74D5" w:rsidP="005D74D5">
      <w:pPr>
        <w:spacing w:after="20" w:line="259" w:lineRule="auto"/>
        <w:ind w:left="-5"/>
      </w:pPr>
      <w:r>
        <w:rPr>
          <w:b/>
          <w:sz w:val="24"/>
        </w:rPr>
        <w:t xml:space="preserve">2.6 Systemkostnader og lisenser </w:t>
      </w:r>
    </w:p>
    <w:p w14:paraId="1D027308" w14:textId="77777777" w:rsidR="005D74D5" w:rsidRDefault="005D74D5" w:rsidP="005D74D5">
      <w:pPr>
        <w:ind w:left="-5"/>
      </w:pPr>
      <w:r>
        <w:t xml:space="preserve">Prisene ovenfor inkluderer systemkostnader og lisenser. </w:t>
      </w:r>
    </w:p>
    <w:p w14:paraId="0203BFAB" w14:textId="77777777" w:rsidR="005D74D5" w:rsidRDefault="005D74D5" w:rsidP="005D74D5">
      <w:pPr>
        <w:spacing w:after="97" w:line="259" w:lineRule="auto"/>
        <w:ind w:left="0" w:firstLine="0"/>
      </w:pPr>
      <w:r>
        <w:t xml:space="preserve"> </w:t>
      </w:r>
    </w:p>
    <w:p w14:paraId="64DCBAB7" w14:textId="77777777" w:rsidR="005D74D5" w:rsidRDefault="005D74D5" w:rsidP="005D74D5">
      <w:pPr>
        <w:pStyle w:val="Overskrift1"/>
        <w:ind w:left="-5"/>
      </w:pPr>
      <w:r>
        <w:t xml:space="preserve">3. Spesifikasjon av honorar </w:t>
      </w:r>
    </w:p>
    <w:p w14:paraId="02F3F626" w14:textId="77777777" w:rsidR="005D74D5" w:rsidRDefault="005D74D5" w:rsidP="005D74D5">
      <w:pPr>
        <w:ind w:left="-5"/>
      </w:pPr>
      <w:r>
        <w:t xml:space="preserve">Regnskapsforetaket skal på forespørsel fra Kunden gjøre rede for sin honorarberegning. </w:t>
      </w:r>
    </w:p>
    <w:p w14:paraId="6436B6FE" w14:textId="77777777" w:rsidR="005D74D5" w:rsidRDefault="005D74D5" w:rsidP="005D74D5">
      <w:pPr>
        <w:ind w:left="-5"/>
      </w:pPr>
      <w:r>
        <w:t xml:space="preserve">Redegjørelsen kan være på overordnet nivå, og behøver ikke å vise timer pr. ansatt pr. dag. Ved fastprisavtaler er det ikke nødvendig å redegjøre for honorarberegningen, da honoraret følger direkte av oppdragsavtalen. </w:t>
      </w:r>
    </w:p>
    <w:p w14:paraId="2217080B" w14:textId="77777777" w:rsidR="005D74D5" w:rsidRDefault="005D74D5" w:rsidP="005D74D5">
      <w:pPr>
        <w:spacing w:after="11" w:line="259" w:lineRule="auto"/>
        <w:ind w:left="0" w:firstLine="0"/>
      </w:pPr>
      <w:r>
        <w:t xml:space="preserve"> </w:t>
      </w:r>
    </w:p>
    <w:p w14:paraId="689C4956" w14:textId="77777777" w:rsidR="005D74D5" w:rsidRDefault="005D74D5" w:rsidP="005D74D5">
      <w:pPr>
        <w:spacing w:after="91"/>
        <w:ind w:left="-5"/>
      </w:pPr>
      <w:r>
        <w:t xml:space="preserve">Minste tidsenhet er 15 minutter. Det føres 15 minutter per påbegynte kvarter. </w:t>
      </w:r>
    </w:p>
    <w:p w14:paraId="4EB6630D" w14:textId="77777777" w:rsidR="005D74D5" w:rsidRDefault="005D74D5" w:rsidP="005D74D5">
      <w:pPr>
        <w:spacing w:after="0" w:line="259" w:lineRule="auto"/>
        <w:ind w:left="0" w:firstLine="0"/>
      </w:pPr>
      <w:r>
        <w:rPr>
          <w:b/>
          <w:sz w:val="28"/>
        </w:rPr>
        <w:t xml:space="preserve"> </w:t>
      </w:r>
    </w:p>
    <w:p w14:paraId="4602B866" w14:textId="77777777" w:rsidR="005D74D5" w:rsidRDefault="005D74D5" w:rsidP="005D74D5">
      <w:pPr>
        <w:pStyle w:val="Overskrift2"/>
        <w:ind w:left="-5"/>
      </w:pPr>
      <w:r>
        <w:t xml:space="preserve">4. Estimat for antall timer og regler for varsling av overskridelser </w:t>
      </w:r>
    </w:p>
    <w:p w14:paraId="7168F040" w14:textId="77777777" w:rsidR="005D74D5" w:rsidRDefault="005D74D5" w:rsidP="005D74D5">
      <w:pPr>
        <w:ind w:left="-5"/>
      </w:pPr>
      <w:r>
        <w:t xml:space="preserve">Dersom Regnskapsforetaket har gitt et estimat over antall timer for oppdraget, skal Regnskapsforetaket varsle Kunden ved overskridelser. </w:t>
      </w:r>
    </w:p>
    <w:p w14:paraId="61D5C73A" w14:textId="77777777" w:rsidR="005D74D5" w:rsidRDefault="005D74D5" w:rsidP="005D74D5">
      <w:pPr>
        <w:spacing w:after="16" w:line="259" w:lineRule="auto"/>
        <w:ind w:left="0" w:firstLine="0"/>
      </w:pPr>
      <w:r>
        <w:t xml:space="preserve"> </w:t>
      </w:r>
    </w:p>
    <w:p w14:paraId="6148DF33" w14:textId="77777777" w:rsidR="005D74D5" w:rsidRDefault="005D74D5" w:rsidP="005D74D5">
      <w:pPr>
        <w:spacing w:after="45"/>
        <w:ind w:left="-5"/>
      </w:pPr>
      <w:r>
        <w:lastRenderedPageBreak/>
        <w:t xml:space="preserve">Et eventuelt estimat er ikke et bindende overslag. Regnskapsforetaket har rett til å fakturere for timer som overstiger estimatet. Regnskapsforetaket kan ikke fakturere for differansen dersom faktisk timeforbruk er lavere enn estimatet. </w:t>
      </w:r>
    </w:p>
    <w:p w14:paraId="43A78D48" w14:textId="77777777" w:rsidR="005D74D5" w:rsidRDefault="005D74D5" w:rsidP="005D74D5">
      <w:pPr>
        <w:spacing w:after="17" w:line="259" w:lineRule="auto"/>
        <w:ind w:left="0" w:firstLine="0"/>
      </w:pPr>
      <w:r>
        <w:rPr>
          <w:sz w:val="24"/>
        </w:rPr>
        <w:t xml:space="preserve"> </w:t>
      </w:r>
    </w:p>
    <w:p w14:paraId="0DE3D043" w14:textId="77777777" w:rsidR="005D74D5" w:rsidRDefault="005D74D5" w:rsidP="005D74D5">
      <w:pPr>
        <w:pStyle w:val="Overskrift2"/>
        <w:ind w:left="-5"/>
      </w:pPr>
      <w:r>
        <w:t xml:space="preserve">5. Utlegg </w:t>
      </w:r>
    </w:p>
    <w:p w14:paraId="77B94A4A" w14:textId="77777777" w:rsidR="005D74D5" w:rsidRDefault="005D74D5" w:rsidP="005D74D5">
      <w:pPr>
        <w:ind w:left="-5"/>
      </w:pPr>
      <w:r>
        <w:t xml:space="preserve">Utlegg som Regnskapsforetaket har for Kunden skal avklares før de pådras, med mindre samtykke ikke kan innhentes på forhånd, og utlegget er nødvendig for å sikre Kundens interesser. </w:t>
      </w:r>
    </w:p>
    <w:p w14:paraId="1A6402AE" w14:textId="77777777" w:rsidR="005D74D5" w:rsidRDefault="005D74D5" w:rsidP="005D74D5">
      <w:pPr>
        <w:spacing w:after="11" w:line="259" w:lineRule="auto"/>
        <w:ind w:left="0" w:firstLine="0"/>
      </w:pPr>
      <w:r>
        <w:t xml:space="preserve"> </w:t>
      </w:r>
    </w:p>
    <w:p w14:paraId="09C78230" w14:textId="77777777" w:rsidR="005D74D5" w:rsidRDefault="005D74D5" w:rsidP="005D74D5">
      <w:pPr>
        <w:spacing w:after="45"/>
        <w:ind w:left="-5"/>
      </w:pPr>
      <w:r>
        <w:t xml:space="preserve">Utlegg skal spesifiseres særskilt, og dekkes etter regning. Statens satser benyttes for kjøregodtgjørelse. </w:t>
      </w:r>
    </w:p>
    <w:p w14:paraId="45DA2F06" w14:textId="77777777" w:rsidR="005D74D5" w:rsidRDefault="005D74D5" w:rsidP="005D74D5">
      <w:pPr>
        <w:spacing w:after="17" w:line="259" w:lineRule="auto"/>
        <w:ind w:left="0" w:firstLine="0"/>
      </w:pPr>
      <w:r>
        <w:rPr>
          <w:sz w:val="24"/>
        </w:rPr>
        <w:t xml:space="preserve"> </w:t>
      </w:r>
    </w:p>
    <w:p w14:paraId="5E4ACCE0" w14:textId="77777777" w:rsidR="005D74D5" w:rsidRDefault="005D74D5" w:rsidP="005D74D5">
      <w:pPr>
        <w:pStyle w:val="Overskrift2"/>
        <w:ind w:left="-5"/>
      </w:pPr>
      <w:r>
        <w:t xml:space="preserve">6. Fakturering </w:t>
      </w:r>
    </w:p>
    <w:p w14:paraId="76A28317" w14:textId="77777777" w:rsidR="005D74D5" w:rsidRDefault="005D74D5" w:rsidP="005D74D5">
      <w:pPr>
        <w:spacing w:after="0" w:line="259" w:lineRule="auto"/>
        <w:ind w:left="0" w:firstLine="0"/>
      </w:pPr>
    </w:p>
    <w:p w14:paraId="538C01C4" w14:textId="77777777" w:rsidR="005D74D5" w:rsidRDefault="005D74D5" w:rsidP="005D74D5">
      <w:pPr>
        <w:pStyle w:val="Overskrift3"/>
        <w:ind w:left="-5"/>
      </w:pPr>
      <w:r>
        <w:t xml:space="preserve">Fakturering av fastprisoppdrag </w:t>
      </w:r>
    </w:p>
    <w:p w14:paraId="3D2C9225" w14:textId="77777777" w:rsidR="005D74D5" w:rsidRDefault="005D74D5" w:rsidP="005D74D5">
      <w:pPr>
        <w:ind w:left="-5"/>
      </w:pPr>
      <w:r>
        <w:t xml:space="preserve">Fakturering skjer i forholdsmessige månedlige avregninger. Årsregnskap og skattemelding faktureres årlig. </w:t>
      </w:r>
    </w:p>
    <w:p w14:paraId="71EF7C64" w14:textId="77777777" w:rsidR="005D74D5" w:rsidRDefault="005D74D5" w:rsidP="005D74D5">
      <w:pPr>
        <w:spacing w:after="16" w:line="259" w:lineRule="auto"/>
        <w:ind w:left="0" w:firstLine="0"/>
      </w:pPr>
      <w:r>
        <w:t xml:space="preserve"> </w:t>
      </w:r>
    </w:p>
    <w:p w14:paraId="0B83F833" w14:textId="77777777" w:rsidR="005D74D5" w:rsidRDefault="005D74D5" w:rsidP="005D74D5">
      <w:pPr>
        <w:pStyle w:val="Overskrift3"/>
        <w:ind w:left="-5"/>
      </w:pPr>
      <w:r>
        <w:t xml:space="preserve">Fakturering av oppdrag etter medgått tid eller volum </w:t>
      </w:r>
    </w:p>
    <w:p w14:paraId="60D57758" w14:textId="77777777" w:rsidR="005D74D5" w:rsidRDefault="005D74D5" w:rsidP="005D74D5">
      <w:pPr>
        <w:ind w:left="-5"/>
      </w:pPr>
      <w:r>
        <w:t xml:space="preserve">Avregning av volumstørrelser skjer hver måned og fakturabeløp kan derfor variere fra måned til måned avhengig av volum. Fakturering skjer etterskuddsvis en gang pr. måned. </w:t>
      </w:r>
    </w:p>
    <w:p w14:paraId="78505B5C" w14:textId="77777777" w:rsidR="005D74D5" w:rsidRDefault="005D74D5" w:rsidP="005D74D5">
      <w:pPr>
        <w:spacing w:after="16" w:line="259" w:lineRule="auto"/>
        <w:ind w:left="0" w:firstLine="0"/>
      </w:pPr>
    </w:p>
    <w:p w14:paraId="3DCDC3F2" w14:textId="77777777" w:rsidR="005D74D5" w:rsidRDefault="005D74D5" w:rsidP="005D74D5">
      <w:pPr>
        <w:pStyle w:val="Overskrift3"/>
        <w:ind w:left="-5"/>
      </w:pPr>
      <w:r>
        <w:t xml:space="preserve">Fakturering av utlegg </w:t>
      </w:r>
    </w:p>
    <w:p w14:paraId="19E2E791" w14:textId="77777777" w:rsidR="005D74D5" w:rsidRDefault="005D74D5" w:rsidP="005D74D5">
      <w:pPr>
        <w:ind w:left="-5"/>
      </w:pPr>
      <w:r>
        <w:t xml:space="preserve">Større utlegg kan kreves dekket forskuddsvis eller viderefaktureres når utlegget har funnet sted. Andre utlegg faktureres etterskuddsvis samtidig med vederlaget. </w:t>
      </w:r>
    </w:p>
    <w:p w14:paraId="30DA788C" w14:textId="77777777" w:rsidR="005D74D5" w:rsidRDefault="005D74D5" w:rsidP="005D74D5">
      <w:pPr>
        <w:spacing w:after="16" w:line="259" w:lineRule="auto"/>
        <w:ind w:left="0" w:firstLine="0"/>
      </w:pPr>
      <w:r>
        <w:t xml:space="preserve"> </w:t>
      </w:r>
    </w:p>
    <w:p w14:paraId="484F68A7" w14:textId="77777777" w:rsidR="005D74D5" w:rsidRDefault="005D74D5" w:rsidP="005D74D5">
      <w:pPr>
        <w:spacing w:after="16" w:line="259" w:lineRule="auto"/>
        <w:ind w:left="-5"/>
      </w:pPr>
      <w:r>
        <w:rPr>
          <w:b/>
        </w:rPr>
        <w:t xml:space="preserve">Forfall </w:t>
      </w:r>
    </w:p>
    <w:p w14:paraId="296EA7AF" w14:textId="77777777" w:rsidR="005D74D5" w:rsidRDefault="005D74D5" w:rsidP="005D74D5">
      <w:pPr>
        <w:spacing w:after="48"/>
        <w:ind w:left="-5"/>
      </w:pPr>
      <w:r>
        <w:t xml:space="preserve">Betalingsfrist er 10 kalenderdager etter fakturadato. </w:t>
      </w:r>
    </w:p>
    <w:p w14:paraId="1523B653" w14:textId="77777777" w:rsidR="005D74D5" w:rsidRDefault="005D74D5" w:rsidP="005D74D5">
      <w:pPr>
        <w:spacing w:after="17" w:line="259" w:lineRule="auto"/>
        <w:ind w:left="0" w:firstLine="0"/>
      </w:pPr>
      <w:r>
        <w:rPr>
          <w:sz w:val="24"/>
        </w:rPr>
        <w:t xml:space="preserve"> </w:t>
      </w:r>
    </w:p>
    <w:p w14:paraId="16164826" w14:textId="77777777" w:rsidR="005D74D5" w:rsidRDefault="005D74D5" w:rsidP="005D74D5">
      <w:pPr>
        <w:pStyle w:val="Overskrift2"/>
        <w:ind w:left="-5"/>
      </w:pPr>
      <w:r>
        <w:t xml:space="preserve">4. Forsinkelsesrente </w:t>
      </w:r>
    </w:p>
    <w:p w14:paraId="6FDAA3E8" w14:textId="77777777" w:rsidR="005D74D5" w:rsidRDefault="005D74D5" w:rsidP="005D74D5">
      <w:pPr>
        <w:spacing w:after="0" w:line="259" w:lineRule="auto"/>
        <w:ind w:left="0" w:firstLine="0"/>
      </w:pPr>
      <w:r>
        <w:rPr>
          <w:sz w:val="24"/>
        </w:rPr>
        <w:t xml:space="preserve"> </w:t>
      </w:r>
    </w:p>
    <w:p w14:paraId="31CEEDC6" w14:textId="77777777" w:rsidR="005D74D5" w:rsidRDefault="005D74D5" w:rsidP="005D74D5">
      <w:pPr>
        <w:spacing w:after="45"/>
        <w:ind w:left="-5"/>
      </w:pPr>
      <w:r>
        <w:t xml:space="preserve">Hvis Kunden ikke betaler innen forfall, har Regnskapsforetaket krav på rente i henhold til forsinkelsesrenteloven.  </w:t>
      </w:r>
    </w:p>
    <w:p w14:paraId="61717B83" w14:textId="6A848D62" w:rsidR="001D5578" w:rsidRPr="005D74D5" w:rsidRDefault="001D5578" w:rsidP="005D74D5"/>
    <w:sectPr w:rsidR="001D5578" w:rsidRPr="005D74D5">
      <w:headerReference w:type="even" r:id="rId7"/>
      <w:headerReference w:type="default" r:id="rId8"/>
      <w:footerReference w:type="even" r:id="rId9"/>
      <w:footerReference w:type="default" r:id="rId10"/>
      <w:headerReference w:type="first" r:id="rId11"/>
      <w:footerReference w:type="first" r:id="rId12"/>
      <w:pgSz w:w="11900" w:h="16840"/>
      <w:pgMar w:top="2841" w:right="1707" w:bottom="2365" w:left="1686" w:header="15" w:footer="7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1661" w14:textId="77777777" w:rsidR="00F16908" w:rsidRDefault="00F16908">
      <w:pPr>
        <w:spacing w:after="0" w:line="240" w:lineRule="auto"/>
      </w:pPr>
      <w:r>
        <w:separator/>
      </w:r>
    </w:p>
  </w:endnote>
  <w:endnote w:type="continuationSeparator" w:id="0">
    <w:p w14:paraId="11966C51" w14:textId="77777777" w:rsidR="00F16908" w:rsidRDefault="00F1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0C3D" w14:textId="77777777" w:rsidR="001D5578" w:rsidRDefault="00000000">
    <w:pPr>
      <w:spacing w:after="15" w:line="259" w:lineRule="auto"/>
      <w:ind w:left="16" w:firstLine="0"/>
    </w:pPr>
    <w:r>
      <w:t xml:space="preserve"> </w:t>
    </w:r>
  </w:p>
  <w:p w14:paraId="607E63AA" w14:textId="77777777" w:rsidR="001D5578" w:rsidRDefault="00000000">
    <w:pPr>
      <w:spacing w:after="14" w:line="259" w:lineRule="auto"/>
      <w:ind w:left="16" w:firstLine="0"/>
    </w:pPr>
    <w:r>
      <w:t xml:space="preserve"> </w:t>
    </w:r>
  </w:p>
  <w:p w14:paraId="6BC252FD" w14:textId="77777777" w:rsidR="001D5578" w:rsidRDefault="00000000">
    <w:pPr>
      <w:spacing w:after="14" w:line="259" w:lineRule="auto"/>
      <w:ind w:left="-1676" w:right="-1707"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38070DD" wp14:editId="0176B9A9">
              <wp:simplePos x="0" y="0"/>
              <wp:positionH relativeFrom="page">
                <wp:posOffset>6350</wp:posOffset>
              </wp:positionH>
              <wp:positionV relativeFrom="page">
                <wp:posOffset>9783673</wp:posOffset>
              </wp:positionV>
              <wp:extent cx="7550404" cy="18860"/>
              <wp:effectExtent l="0" t="0" r="0" b="0"/>
              <wp:wrapSquare wrapText="bothSides"/>
              <wp:docPr id="12909" name="Group 12909"/>
              <wp:cNvGraphicFramePr/>
              <a:graphic xmlns:a="http://schemas.openxmlformats.org/drawingml/2006/main">
                <a:graphicData uri="http://schemas.microsoft.com/office/word/2010/wordprocessingGroup">
                  <wpg:wgp>
                    <wpg:cNvGrpSpPr/>
                    <wpg:grpSpPr>
                      <a:xfrm>
                        <a:off x="0" y="0"/>
                        <a:ext cx="7550404" cy="18860"/>
                        <a:chOff x="0" y="0"/>
                        <a:chExt cx="7550404" cy="18860"/>
                      </a:xfrm>
                    </wpg:grpSpPr>
                    <wps:wsp>
                      <wps:cNvPr id="12910" name="Shape 12910"/>
                      <wps:cNvSpPr/>
                      <wps:spPr>
                        <a:xfrm>
                          <a:off x="0" y="0"/>
                          <a:ext cx="7550404" cy="18860"/>
                        </a:xfrm>
                        <a:custGeom>
                          <a:avLst/>
                          <a:gdLst/>
                          <a:ahLst/>
                          <a:cxnLst/>
                          <a:rect l="0" t="0" r="0" b="0"/>
                          <a:pathLst>
                            <a:path w="7550404" h="18860">
                              <a:moveTo>
                                <a:pt x="0" y="18860"/>
                              </a:moveTo>
                              <a:lnTo>
                                <a:pt x="7550404" y="0"/>
                              </a:lnTo>
                            </a:path>
                          </a:pathLst>
                        </a:custGeom>
                        <a:ln w="6350" cap="flat">
                          <a:miter lim="127000"/>
                        </a:ln>
                      </wps:spPr>
                      <wps:style>
                        <a:lnRef idx="1">
                          <a:srgbClr val="002E5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909" style="width:594.52pt;height:1.48505pt;position:absolute;mso-position-horizontal-relative:page;mso-position-horizontal:absolute;margin-left:0.5pt;mso-position-vertical-relative:page;margin-top:770.368pt;" coordsize="75504,188">
              <v:shape id="Shape 12910" style="position:absolute;width:75504;height:188;left:0;top:0;" coordsize="7550404,18860" path="m0,18860l7550404,0">
                <v:stroke weight="0.5pt" endcap="flat" joinstyle="miter" miterlimit="10" on="true" color="#002e51"/>
                <v:fill on="false" color="#000000" opacity="0"/>
              </v:shape>
              <w10:wrap type="square"/>
            </v:group>
          </w:pict>
        </mc:Fallback>
      </mc:AlternateContent>
    </w:r>
    <w:r>
      <w:t xml:space="preserve"> </w:t>
    </w:r>
  </w:p>
  <w:p w14:paraId="18F692C6" w14:textId="77777777" w:rsidR="001D5578" w:rsidRDefault="00000000">
    <w:pPr>
      <w:spacing w:after="0" w:line="259" w:lineRule="auto"/>
      <w:ind w:left="16" w:firstLine="0"/>
    </w:pPr>
    <w:r>
      <w:t xml:space="preserve"> </w:t>
    </w:r>
  </w:p>
  <w:p w14:paraId="466967E8" w14:textId="77777777" w:rsidR="001D5578" w:rsidRDefault="00000000">
    <w:pPr>
      <w:spacing w:after="0" w:line="259" w:lineRule="auto"/>
      <w:ind w:left="23" w:firstLine="0"/>
      <w:jc w:val="center"/>
    </w:pPr>
    <w:r>
      <w:rPr>
        <w:sz w:val="18"/>
      </w:rPr>
      <w:t xml:space="preserve">www.ecit.no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D1B9" w14:textId="77777777" w:rsidR="001D5578" w:rsidRDefault="00000000">
    <w:pPr>
      <w:spacing w:after="15" w:line="259" w:lineRule="auto"/>
      <w:ind w:left="16" w:firstLine="0"/>
    </w:pPr>
    <w:r>
      <w:t xml:space="preserve"> </w:t>
    </w:r>
  </w:p>
  <w:p w14:paraId="0F574694" w14:textId="77777777" w:rsidR="001D5578" w:rsidRDefault="00000000">
    <w:pPr>
      <w:spacing w:after="14" w:line="259" w:lineRule="auto"/>
      <w:ind w:left="16" w:firstLine="0"/>
    </w:pPr>
    <w:r>
      <w:t xml:space="preserve"> </w:t>
    </w:r>
  </w:p>
  <w:p w14:paraId="223B613A" w14:textId="77777777" w:rsidR="001D5578" w:rsidRDefault="00000000">
    <w:pPr>
      <w:spacing w:after="14" w:line="259" w:lineRule="auto"/>
      <w:ind w:left="-1676" w:right="-170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2BD4709" wp14:editId="725AF86A">
              <wp:simplePos x="0" y="0"/>
              <wp:positionH relativeFrom="page">
                <wp:posOffset>6350</wp:posOffset>
              </wp:positionH>
              <wp:positionV relativeFrom="page">
                <wp:posOffset>9783673</wp:posOffset>
              </wp:positionV>
              <wp:extent cx="7550404" cy="18860"/>
              <wp:effectExtent l="0" t="0" r="0" b="0"/>
              <wp:wrapSquare wrapText="bothSides"/>
              <wp:docPr id="12879" name="Group 12879"/>
              <wp:cNvGraphicFramePr/>
              <a:graphic xmlns:a="http://schemas.openxmlformats.org/drawingml/2006/main">
                <a:graphicData uri="http://schemas.microsoft.com/office/word/2010/wordprocessingGroup">
                  <wpg:wgp>
                    <wpg:cNvGrpSpPr/>
                    <wpg:grpSpPr>
                      <a:xfrm>
                        <a:off x="0" y="0"/>
                        <a:ext cx="7550404" cy="18860"/>
                        <a:chOff x="0" y="0"/>
                        <a:chExt cx="7550404" cy="18860"/>
                      </a:xfrm>
                    </wpg:grpSpPr>
                    <wps:wsp>
                      <wps:cNvPr id="12880" name="Shape 12880"/>
                      <wps:cNvSpPr/>
                      <wps:spPr>
                        <a:xfrm>
                          <a:off x="0" y="0"/>
                          <a:ext cx="7550404" cy="18860"/>
                        </a:xfrm>
                        <a:custGeom>
                          <a:avLst/>
                          <a:gdLst/>
                          <a:ahLst/>
                          <a:cxnLst/>
                          <a:rect l="0" t="0" r="0" b="0"/>
                          <a:pathLst>
                            <a:path w="7550404" h="18860">
                              <a:moveTo>
                                <a:pt x="0" y="18860"/>
                              </a:moveTo>
                              <a:lnTo>
                                <a:pt x="7550404" y="0"/>
                              </a:lnTo>
                            </a:path>
                          </a:pathLst>
                        </a:custGeom>
                        <a:ln w="6350" cap="flat">
                          <a:miter lim="127000"/>
                        </a:ln>
                      </wps:spPr>
                      <wps:style>
                        <a:lnRef idx="1">
                          <a:srgbClr val="002E5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79" style="width:594.52pt;height:1.48505pt;position:absolute;mso-position-horizontal-relative:page;mso-position-horizontal:absolute;margin-left:0.5pt;mso-position-vertical-relative:page;margin-top:770.368pt;" coordsize="75504,188">
              <v:shape id="Shape 12880" style="position:absolute;width:75504;height:188;left:0;top:0;" coordsize="7550404,18860" path="m0,18860l7550404,0">
                <v:stroke weight="0.5pt" endcap="flat" joinstyle="miter" miterlimit="10" on="true" color="#002e51"/>
                <v:fill on="false" color="#000000" opacity="0"/>
              </v:shape>
              <w10:wrap type="square"/>
            </v:group>
          </w:pict>
        </mc:Fallback>
      </mc:AlternateContent>
    </w:r>
    <w:r>
      <w:t xml:space="preserve"> </w:t>
    </w:r>
  </w:p>
  <w:p w14:paraId="5B0DBBA8" w14:textId="77777777" w:rsidR="001D5578" w:rsidRDefault="00000000">
    <w:pPr>
      <w:spacing w:after="0" w:line="259" w:lineRule="auto"/>
      <w:ind w:left="16" w:firstLine="0"/>
    </w:pPr>
    <w:r>
      <w:t xml:space="preserve"> </w:t>
    </w:r>
  </w:p>
  <w:p w14:paraId="38E50C76" w14:textId="77777777" w:rsidR="001D5578" w:rsidRDefault="00000000">
    <w:pPr>
      <w:spacing w:after="0" w:line="259" w:lineRule="auto"/>
      <w:ind w:left="23" w:firstLine="0"/>
      <w:jc w:val="center"/>
    </w:pPr>
    <w:r>
      <w:rPr>
        <w:sz w:val="18"/>
      </w:rPr>
      <w:t xml:space="preserve">www.ecit.no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09C" w14:textId="77777777" w:rsidR="001D5578" w:rsidRDefault="00000000">
    <w:pPr>
      <w:spacing w:after="15" w:line="259" w:lineRule="auto"/>
      <w:ind w:left="16" w:firstLine="0"/>
    </w:pPr>
    <w:r>
      <w:t xml:space="preserve"> </w:t>
    </w:r>
  </w:p>
  <w:p w14:paraId="3235906E" w14:textId="77777777" w:rsidR="001D5578" w:rsidRDefault="00000000">
    <w:pPr>
      <w:spacing w:after="14" w:line="259" w:lineRule="auto"/>
      <w:ind w:left="16" w:firstLine="0"/>
    </w:pPr>
    <w:r>
      <w:t xml:space="preserve"> </w:t>
    </w:r>
  </w:p>
  <w:p w14:paraId="4BF2AB0B" w14:textId="77777777" w:rsidR="001D5578" w:rsidRDefault="00000000">
    <w:pPr>
      <w:spacing w:after="14" w:line="259" w:lineRule="auto"/>
      <w:ind w:left="-1676" w:right="-1707"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6FE6BE1" wp14:editId="797D706D">
              <wp:simplePos x="0" y="0"/>
              <wp:positionH relativeFrom="page">
                <wp:posOffset>6350</wp:posOffset>
              </wp:positionH>
              <wp:positionV relativeFrom="page">
                <wp:posOffset>9783673</wp:posOffset>
              </wp:positionV>
              <wp:extent cx="7550404" cy="18860"/>
              <wp:effectExtent l="0" t="0" r="0" b="0"/>
              <wp:wrapSquare wrapText="bothSides"/>
              <wp:docPr id="12849" name="Group 12849"/>
              <wp:cNvGraphicFramePr/>
              <a:graphic xmlns:a="http://schemas.openxmlformats.org/drawingml/2006/main">
                <a:graphicData uri="http://schemas.microsoft.com/office/word/2010/wordprocessingGroup">
                  <wpg:wgp>
                    <wpg:cNvGrpSpPr/>
                    <wpg:grpSpPr>
                      <a:xfrm>
                        <a:off x="0" y="0"/>
                        <a:ext cx="7550404" cy="18860"/>
                        <a:chOff x="0" y="0"/>
                        <a:chExt cx="7550404" cy="18860"/>
                      </a:xfrm>
                    </wpg:grpSpPr>
                    <wps:wsp>
                      <wps:cNvPr id="12850" name="Shape 12850"/>
                      <wps:cNvSpPr/>
                      <wps:spPr>
                        <a:xfrm>
                          <a:off x="0" y="0"/>
                          <a:ext cx="7550404" cy="18860"/>
                        </a:xfrm>
                        <a:custGeom>
                          <a:avLst/>
                          <a:gdLst/>
                          <a:ahLst/>
                          <a:cxnLst/>
                          <a:rect l="0" t="0" r="0" b="0"/>
                          <a:pathLst>
                            <a:path w="7550404" h="18860">
                              <a:moveTo>
                                <a:pt x="0" y="18860"/>
                              </a:moveTo>
                              <a:lnTo>
                                <a:pt x="7550404" y="0"/>
                              </a:lnTo>
                            </a:path>
                          </a:pathLst>
                        </a:custGeom>
                        <a:ln w="6350" cap="flat">
                          <a:miter lim="127000"/>
                        </a:ln>
                      </wps:spPr>
                      <wps:style>
                        <a:lnRef idx="1">
                          <a:srgbClr val="002E5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49" style="width:594.52pt;height:1.48505pt;position:absolute;mso-position-horizontal-relative:page;mso-position-horizontal:absolute;margin-left:0.5pt;mso-position-vertical-relative:page;margin-top:770.368pt;" coordsize="75504,188">
              <v:shape id="Shape 12850" style="position:absolute;width:75504;height:188;left:0;top:0;" coordsize="7550404,18860" path="m0,18860l7550404,0">
                <v:stroke weight="0.5pt" endcap="flat" joinstyle="miter" miterlimit="10" on="true" color="#002e51"/>
                <v:fill on="false" color="#000000" opacity="0"/>
              </v:shape>
              <w10:wrap type="square"/>
            </v:group>
          </w:pict>
        </mc:Fallback>
      </mc:AlternateContent>
    </w:r>
    <w:r>
      <w:t xml:space="preserve"> </w:t>
    </w:r>
  </w:p>
  <w:p w14:paraId="3798B218" w14:textId="77777777" w:rsidR="001D5578" w:rsidRDefault="00000000">
    <w:pPr>
      <w:spacing w:after="0" w:line="259" w:lineRule="auto"/>
      <w:ind w:left="16" w:firstLine="0"/>
    </w:pPr>
    <w:r>
      <w:t xml:space="preserve"> </w:t>
    </w:r>
  </w:p>
  <w:p w14:paraId="77F5082D" w14:textId="77777777" w:rsidR="001D5578" w:rsidRDefault="00000000">
    <w:pPr>
      <w:spacing w:after="0" w:line="259" w:lineRule="auto"/>
      <w:ind w:left="23" w:firstLine="0"/>
      <w:jc w:val="center"/>
    </w:pPr>
    <w:r>
      <w:rPr>
        <w:sz w:val="18"/>
      </w:rPr>
      <w:t xml:space="preserve">www.ecit.no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05D4" w14:textId="77777777" w:rsidR="00F16908" w:rsidRDefault="00F16908">
      <w:pPr>
        <w:spacing w:after="0" w:line="240" w:lineRule="auto"/>
      </w:pPr>
      <w:r>
        <w:separator/>
      </w:r>
    </w:p>
  </w:footnote>
  <w:footnote w:type="continuationSeparator" w:id="0">
    <w:p w14:paraId="733CBE3F" w14:textId="77777777" w:rsidR="00F16908" w:rsidRDefault="00F1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FA34" w14:textId="77777777" w:rsidR="001D5578" w:rsidRDefault="00000000">
    <w:pPr>
      <w:spacing w:after="0" w:line="259" w:lineRule="auto"/>
      <w:ind w:left="16" w:firstLine="0"/>
    </w:pPr>
    <w:r>
      <w:rPr>
        <w:noProof/>
      </w:rPr>
      <w:drawing>
        <wp:anchor distT="0" distB="0" distL="114300" distR="114300" simplePos="0" relativeHeight="251658240" behindDoc="0" locked="0" layoutInCell="1" allowOverlap="0" wp14:anchorId="69140AFB" wp14:editId="40F627DC">
          <wp:simplePos x="0" y="0"/>
          <wp:positionH relativeFrom="page">
            <wp:posOffset>-635</wp:posOffset>
          </wp:positionH>
          <wp:positionV relativeFrom="page">
            <wp:posOffset>9525</wp:posOffset>
          </wp:positionV>
          <wp:extent cx="7554595" cy="143827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7554595" cy="143827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DE1F" w14:textId="77777777" w:rsidR="001D5578" w:rsidRDefault="00000000">
    <w:pPr>
      <w:spacing w:after="0" w:line="259" w:lineRule="auto"/>
      <w:ind w:left="16" w:firstLine="0"/>
    </w:pPr>
    <w:r>
      <w:rPr>
        <w:noProof/>
      </w:rPr>
      <w:drawing>
        <wp:anchor distT="0" distB="0" distL="114300" distR="114300" simplePos="0" relativeHeight="251659264" behindDoc="0" locked="0" layoutInCell="1" allowOverlap="0" wp14:anchorId="3E63F33F" wp14:editId="1B7786F0">
          <wp:simplePos x="0" y="0"/>
          <wp:positionH relativeFrom="page">
            <wp:posOffset>-635</wp:posOffset>
          </wp:positionH>
          <wp:positionV relativeFrom="page">
            <wp:posOffset>9525</wp:posOffset>
          </wp:positionV>
          <wp:extent cx="7554595" cy="1438275"/>
          <wp:effectExtent l="0" t="0" r="0" b="0"/>
          <wp:wrapSquare wrapText="bothSides"/>
          <wp:docPr id="983073648"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7554595" cy="143827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61EF" w14:textId="77777777" w:rsidR="001D5578" w:rsidRDefault="00000000">
    <w:pPr>
      <w:spacing w:after="0" w:line="259" w:lineRule="auto"/>
      <w:ind w:left="16" w:firstLine="0"/>
    </w:pPr>
    <w:r>
      <w:rPr>
        <w:noProof/>
      </w:rPr>
      <w:drawing>
        <wp:anchor distT="0" distB="0" distL="114300" distR="114300" simplePos="0" relativeHeight="251660288" behindDoc="0" locked="0" layoutInCell="1" allowOverlap="0" wp14:anchorId="26F8DF23" wp14:editId="34951975">
          <wp:simplePos x="0" y="0"/>
          <wp:positionH relativeFrom="page">
            <wp:posOffset>-635</wp:posOffset>
          </wp:positionH>
          <wp:positionV relativeFrom="page">
            <wp:posOffset>9525</wp:posOffset>
          </wp:positionV>
          <wp:extent cx="7554595" cy="1438275"/>
          <wp:effectExtent l="0" t="0" r="0" b="0"/>
          <wp:wrapSquare wrapText="bothSides"/>
          <wp:docPr id="54591905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7554595" cy="143827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3556E"/>
    <w:multiLevelType w:val="hybridMultilevel"/>
    <w:tmpl w:val="245888C6"/>
    <w:lvl w:ilvl="0" w:tplc="A3824A4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5C5A6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604F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CC9C3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8E0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C4CC7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18FA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42D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CC69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C90136"/>
    <w:multiLevelType w:val="hybridMultilevel"/>
    <w:tmpl w:val="AF225F00"/>
    <w:lvl w:ilvl="0" w:tplc="2F764948">
      <w:start w:val="2"/>
      <w:numFmt w:val="bullet"/>
      <w:lvlText w:val=""/>
      <w:lvlJc w:val="left"/>
      <w:pPr>
        <w:ind w:left="345" w:hanging="360"/>
      </w:pPr>
      <w:rPr>
        <w:rFonts w:ascii="Symbol" w:eastAsia="Century Gothic" w:hAnsi="Symbol" w:cs="Century Gothic"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num w:numId="1" w16cid:durableId="1463575009">
    <w:abstractNumId w:val="0"/>
  </w:num>
  <w:num w:numId="2" w16cid:durableId="168008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78"/>
    <w:rsid w:val="001D5578"/>
    <w:rsid w:val="005D74D5"/>
    <w:rsid w:val="00F169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614B"/>
  <w15:docId w15:val="{5D1D5D20-C412-4383-B359-6CC77065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hanging="10"/>
    </w:pPr>
    <w:rPr>
      <w:rFonts w:ascii="Century Gothic" w:eastAsia="Century Gothic" w:hAnsi="Century Gothic" w:cs="Century Gothic"/>
      <w:color w:val="000000"/>
      <w:sz w:val="20"/>
    </w:rPr>
  </w:style>
  <w:style w:type="paragraph" w:styleId="Overskrift1">
    <w:name w:val="heading 1"/>
    <w:next w:val="Normal"/>
    <w:link w:val="Overskrift1Tegn"/>
    <w:uiPriority w:val="9"/>
    <w:qFormat/>
    <w:pPr>
      <w:keepNext/>
      <w:keepLines/>
      <w:spacing w:after="0"/>
      <w:ind w:left="26" w:hanging="10"/>
      <w:outlineLvl w:val="0"/>
    </w:pPr>
    <w:rPr>
      <w:rFonts w:ascii="Century Gothic" w:eastAsia="Century Gothic" w:hAnsi="Century Gothic" w:cs="Century Gothic"/>
      <w:b/>
      <w:color w:val="000000"/>
      <w:sz w:val="44"/>
    </w:rPr>
  </w:style>
  <w:style w:type="paragraph" w:styleId="Overskrift2">
    <w:name w:val="heading 2"/>
    <w:next w:val="Normal"/>
    <w:link w:val="Overskrift2Tegn"/>
    <w:uiPriority w:val="9"/>
    <w:unhideWhenUsed/>
    <w:qFormat/>
    <w:pPr>
      <w:keepNext/>
      <w:keepLines/>
      <w:spacing w:after="0"/>
      <w:ind w:left="10" w:hanging="10"/>
      <w:outlineLvl w:val="1"/>
    </w:pPr>
    <w:rPr>
      <w:rFonts w:ascii="Century Gothic" w:eastAsia="Century Gothic" w:hAnsi="Century Gothic" w:cs="Century Gothic"/>
      <w:b/>
      <w:color w:val="000000"/>
      <w:sz w:val="28"/>
    </w:rPr>
  </w:style>
  <w:style w:type="paragraph" w:styleId="Overskrift3">
    <w:name w:val="heading 3"/>
    <w:next w:val="Normal"/>
    <w:link w:val="Overskrift3Tegn"/>
    <w:uiPriority w:val="9"/>
    <w:unhideWhenUsed/>
    <w:qFormat/>
    <w:pPr>
      <w:keepNext/>
      <w:keepLines/>
      <w:spacing w:after="14"/>
      <w:ind w:left="10" w:hanging="10"/>
      <w:outlineLvl w:val="2"/>
    </w:pPr>
    <w:rPr>
      <w:rFonts w:ascii="Century Gothic" w:eastAsia="Century Gothic" w:hAnsi="Century Gothic" w:cs="Century Gothic"/>
      <w:b/>
      <w:color w:val="00000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Century Gothic" w:eastAsia="Century Gothic" w:hAnsi="Century Gothic" w:cs="Century Gothic"/>
      <w:b/>
      <w:color w:val="000000"/>
      <w:sz w:val="20"/>
    </w:rPr>
  </w:style>
  <w:style w:type="character" w:customStyle="1" w:styleId="Overskrift2Tegn">
    <w:name w:val="Overskrift 2 Tegn"/>
    <w:link w:val="Overskrift2"/>
    <w:rPr>
      <w:rFonts w:ascii="Century Gothic" w:eastAsia="Century Gothic" w:hAnsi="Century Gothic" w:cs="Century Gothic"/>
      <w:b/>
      <w:color w:val="000000"/>
      <w:sz w:val="28"/>
    </w:rPr>
  </w:style>
  <w:style w:type="character" w:customStyle="1" w:styleId="Overskrift1Tegn">
    <w:name w:val="Overskrift 1 Tegn"/>
    <w:link w:val="Overskrift1"/>
    <w:rPr>
      <w:rFonts w:ascii="Century Gothic" w:eastAsia="Century Gothic" w:hAnsi="Century Gothic" w:cs="Century Gothic"/>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5D74D5"/>
    <w:pPr>
      <w:spacing w:after="7" w:line="267" w:lineRule="auto"/>
      <w:ind w:left="720"/>
      <w:contextualSpacing/>
    </w:pPr>
  </w:style>
  <w:style w:type="table" w:customStyle="1" w:styleId="TableGrid1">
    <w:name w:val="Table Grid1"/>
    <w:rsid w:val="005D74D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1114</Words>
  <Characters>5906</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Fossum Haug</dc:creator>
  <cp:keywords/>
  <cp:lastModifiedBy>Fredrik Fengestad</cp:lastModifiedBy>
  <cp:revision>2</cp:revision>
  <dcterms:created xsi:type="dcterms:W3CDTF">2024-01-03T10:33:00Z</dcterms:created>
  <dcterms:modified xsi:type="dcterms:W3CDTF">2024-01-03T10:33:00Z</dcterms:modified>
</cp:coreProperties>
</file>